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31E98" w:rsidRPr="00F44EEC" w14:paraId="3E50AD60" w14:textId="77777777" w:rsidTr="0046475B">
        <w:tc>
          <w:tcPr>
            <w:tcW w:w="9606" w:type="dxa"/>
            <w:shd w:val="clear" w:color="auto" w:fill="auto"/>
          </w:tcPr>
          <w:p w14:paraId="5BF8B671" w14:textId="77777777" w:rsidR="00931E98" w:rsidRPr="00F44EEC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</w:p>
          <w:p w14:paraId="6F7BEE98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007D412C" w14:textId="77777777" w:rsidR="00931E98" w:rsidRPr="00F44EEC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60"/>
                <w:szCs w:val="60"/>
              </w:rPr>
              <w:drawing>
                <wp:inline distT="0" distB="0" distL="0" distR="0" wp14:anchorId="1386A474" wp14:editId="2F5FB48F">
                  <wp:extent cx="2252199" cy="1800000"/>
                  <wp:effectExtent l="0" t="0" r="0" b="0"/>
                  <wp:docPr id="2" name="รูปภาพ 2" descr="C:\Users\ASUS\Desktop\logo อบต12.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logo อบต12.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19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EEC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 xml:space="preserve">   </w:t>
            </w:r>
          </w:p>
          <w:p w14:paraId="6039E383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27DA1114" w14:textId="77777777" w:rsidR="00931E98" w:rsidRPr="00F44EEC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73CDEE33" w14:textId="77777777" w:rsidR="00931E98" w:rsidRPr="00194B7E" w:rsidRDefault="00931E98" w:rsidP="0046475B">
            <w:pPr>
              <w:jc w:val="center"/>
              <w:rPr>
                <w:rFonts w:ascii="TH SarabunIT๙" w:eastAsiaTheme="majorEastAsia" w:hAnsi="TH SarabunIT๙" w:cs="TH SarabunIT๙"/>
                <w:b/>
                <w:bCs/>
                <w:sz w:val="96"/>
                <w:szCs w:val="96"/>
              </w:rPr>
            </w:pPr>
            <w:r w:rsidRPr="00194B7E">
              <w:rPr>
                <w:rFonts w:ascii="TH SarabunIT๙" w:eastAsiaTheme="majorEastAsia" w:hAnsi="TH SarabunIT๙" w:cs="TH SarabunIT๙"/>
                <w:b/>
                <w:bCs/>
                <w:sz w:val="96"/>
                <w:szCs w:val="96"/>
                <w:cs/>
              </w:rPr>
              <w:t>แผน</w:t>
            </w:r>
            <w:r w:rsidRPr="00194B7E">
              <w:rPr>
                <w:rFonts w:ascii="TH SarabunIT๙" w:eastAsiaTheme="majorEastAsia" w:hAnsi="TH SarabunIT๙" w:cs="TH SarabunIT๙" w:hint="cs"/>
                <w:b/>
                <w:bCs/>
                <w:sz w:val="96"/>
                <w:szCs w:val="96"/>
                <w:cs/>
              </w:rPr>
              <w:t>ปฏิบัติการ</w:t>
            </w:r>
            <w:r w:rsidRPr="00194B7E">
              <w:rPr>
                <w:rFonts w:ascii="TH SarabunIT๙" w:eastAsiaTheme="majorEastAsia" w:hAnsi="TH SarabunIT๙" w:cs="TH SarabunIT๙"/>
                <w:b/>
                <w:bCs/>
                <w:sz w:val="96"/>
                <w:szCs w:val="96"/>
                <w:cs/>
              </w:rPr>
              <w:t>ป้องกันการทุจริต</w:t>
            </w:r>
          </w:p>
          <w:p w14:paraId="3E3814BC" w14:textId="1E5DED49" w:rsidR="00931E98" w:rsidRPr="00194B7E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96"/>
                <w:szCs w:val="96"/>
                <w:cs/>
              </w:rPr>
            </w:pPr>
            <w:r w:rsidRPr="00194B7E">
              <w:rPr>
                <w:rFonts w:ascii="TH SarabunIT๙" w:eastAsiaTheme="majorEastAsia" w:hAnsi="TH SarabunIT๙" w:cs="TH SarabunIT๙"/>
                <w:b/>
                <w:bCs/>
                <w:sz w:val="96"/>
                <w:szCs w:val="96"/>
                <w:cs/>
              </w:rPr>
              <w:t xml:space="preserve"> </w:t>
            </w:r>
            <w:r w:rsidRPr="00194B7E">
              <w:rPr>
                <w:rFonts w:ascii="TH SarabunIT๙" w:eastAsiaTheme="majorEastAsia" w:hAnsi="TH SarabunIT๙" w:cs="TH SarabunIT๙" w:hint="cs"/>
                <w:b/>
                <w:bCs/>
                <w:sz w:val="96"/>
                <w:szCs w:val="96"/>
                <w:cs/>
              </w:rPr>
              <w:t>พ.ศ.๒๕๖</w:t>
            </w:r>
            <w:r w:rsidR="00EF380D">
              <w:rPr>
                <w:rFonts w:ascii="TH SarabunIT๙" w:eastAsiaTheme="majorEastAsia" w:hAnsi="TH SarabunIT๙" w:cs="TH SarabunIT๙"/>
                <w:b/>
                <w:bCs/>
                <w:sz w:val="96"/>
                <w:szCs w:val="96"/>
              </w:rPr>
              <w:t>5</w:t>
            </w:r>
          </w:p>
          <w:p w14:paraId="08805408" w14:textId="77777777" w:rsidR="00931E98" w:rsidRPr="00F44EEC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3E246151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14B632ED" w14:textId="77777777" w:rsidR="00931E98" w:rsidRPr="00F44EEC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2CCC610D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37B3F6FB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0E16CB0F" w14:textId="77777777" w:rsidR="00931E98" w:rsidRPr="00F44EEC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</w:p>
          <w:p w14:paraId="1B78CA0E" w14:textId="77777777" w:rsidR="00931E98" w:rsidRPr="00F44EEC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F44EEC"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ควนขนุน</w:t>
            </w:r>
          </w:p>
          <w:p w14:paraId="03EC3921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เขาชัยสน</w:t>
            </w:r>
            <w:r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  <w:t xml:space="preserve">   จังหวัด</w:t>
            </w:r>
            <w:r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พัทลุง</w:t>
            </w:r>
          </w:p>
          <w:p w14:paraId="185869C1" w14:textId="77777777" w:rsidR="00931E98" w:rsidRPr="00A02A42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DDBE86" w14:textId="77777777" w:rsidR="00931E98" w:rsidRPr="00EA6B3A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E2D100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78E14B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67AA21" w14:textId="77777777" w:rsidR="00931E98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F66A16" w14:textId="77777777" w:rsidR="00931E98" w:rsidRPr="00EA6B3A" w:rsidRDefault="00931E98" w:rsidP="0046475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38181E7B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563006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7D19C4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5247E6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9D1845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B9077A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60A931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47766B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96DADC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570AA8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40959D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B885EB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F67910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8F3BD7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F7AFEC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C24E4A7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648E24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ADF31C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547914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B5AA24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4CF18E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DBC38E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E9F8E1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FD7E7E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EA8ECC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751EF3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3106E7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E28F5B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A25BD1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A955E3" w14:textId="13B71D38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50D40F" w14:textId="70C3CFA2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E42130" w14:textId="07154597" w:rsidR="00931E98" w:rsidRPr="004E0F1C" w:rsidRDefault="00931E98" w:rsidP="00931E98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1AD9EAD5" w14:textId="5203FFE4" w:rsidR="00931E98" w:rsidRPr="004E0F1C" w:rsidRDefault="00931E98" w:rsidP="00931E98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512B04A" w14:textId="1021B337" w:rsidR="00931E98" w:rsidRPr="004E0F1C" w:rsidRDefault="00931E98" w:rsidP="00931E98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2901E897" w14:textId="6A2095E0" w:rsidR="00931E98" w:rsidRPr="004E0F1C" w:rsidRDefault="00931E98" w:rsidP="00931E98">
      <w:pPr>
        <w:rPr>
          <w:rFonts w:ascii="TH SarabunPSK" w:hAnsi="TH SarabunPSK" w:cs="TH SarabunPSK"/>
          <w:sz w:val="32"/>
          <w:szCs w:val="32"/>
          <w:cs/>
        </w:rPr>
      </w:pPr>
      <w:r w:rsidRPr="004E0F1C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059E9131" wp14:editId="6BDCE67A">
            <wp:simplePos x="0" y="0"/>
            <wp:positionH relativeFrom="column">
              <wp:posOffset>2386330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5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F1C">
        <w:rPr>
          <w:rFonts w:ascii="TH SarabunPSK" w:hAnsi="TH SarabunPSK" w:cs="TH SarabunPSK"/>
          <w:sz w:val="32"/>
          <w:szCs w:val="32"/>
        </w:rPr>
        <w:tab/>
      </w:r>
      <w:r w:rsidRPr="004E0F1C">
        <w:rPr>
          <w:rFonts w:ascii="TH SarabunPSK" w:hAnsi="TH SarabunPSK" w:cs="TH SarabunPSK"/>
          <w:sz w:val="32"/>
          <w:szCs w:val="32"/>
        </w:rPr>
        <w:tab/>
      </w:r>
      <w:r w:rsidRPr="004E0F1C">
        <w:rPr>
          <w:rFonts w:ascii="TH SarabunPSK" w:hAnsi="TH SarabunPSK" w:cs="TH SarabunPSK"/>
          <w:sz w:val="32"/>
          <w:szCs w:val="32"/>
        </w:rPr>
        <w:tab/>
      </w:r>
      <w:r w:rsidRPr="004E0F1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4E0F1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944BD4D" w14:textId="736E72BE" w:rsidR="00931E98" w:rsidRPr="004E0F1C" w:rsidRDefault="00931E98" w:rsidP="00931E98">
      <w:pPr>
        <w:tabs>
          <w:tab w:val="left" w:pos="1092"/>
        </w:tabs>
        <w:spacing w:before="120"/>
        <w:ind w:right="6"/>
        <w:jc w:val="center"/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ประกาศองค์การบริหารส่วนตำบลควนขนุน</w:t>
      </w:r>
    </w:p>
    <w:p w14:paraId="6D1F01A5" w14:textId="6BC4300C" w:rsidR="00931E98" w:rsidRPr="00853EDA" w:rsidRDefault="00931E98" w:rsidP="00931E98">
      <w:pPr>
        <w:jc w:val="center"/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เรื่อง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ประกาศใช้แผนปฏิบัติการป้องกันการทุจริต พ.ศ. ๒๕๖</w:t>
      </w:r>
      <w:r w:rsidR="00EF380D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๕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</w:t>
      </w:r>
    </w:p>
    <w:p w14:paraId="598F0C81" w14:textId="1337E25A" w:rsidR="00931E98" w:rsidRPr="00021CE6" w:rsidRDefault="00931E98" w:rsidP="00931E98">
      <w:pPr>
        <w:tabs>
          <w:tab w:val="left" w:pos="1418"/>
        </w:tabs>
        <w:spacing w:after="240"/>
        <w:ind w:right="6"/>
        <w:jc w:val="center"/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u w:val="single"/>
          <w:lang w:eastAsia="zh-CN"/>
        </w:rPr>
        <w:tab/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u w:val="single"/>
          <w:lang w:eastAsia="zh-CN"/>
        </w:rPr>
        <w:tab/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u w:val="single"/>
          <w:lang w:eastAsia="zh-CN"/>
        </w:rPr>
        <w:tab/>
      </w:r>
    </w:p>
    <w:p w14:paraId="5FDF8A8D" w14:textId="7E4A1480" w:rsidR="00931E98" w:rsidRPr="001F3831" w:rsidRDefault="00931E98" w:rsidP="00931E98">
      <w:pPr>
        <w:spacing w:after="120" w:line="32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>ตามคำสั่ง</w:t>
      </w:r>
      <w:r w:rsidR="008E2EC3">
        <w:rPr>
          <w:rFonts w:ascii="TH SarabunIT๙" w:hAnsi="TH SarabunIT๙" w:cs="TH SarabunIT๙"/>
          <w:sz w:val="32"/>
          <w:szCs w:val="32"/>
          <w:cs/>
        </w:rPr>
        <w:t xml:space="preserve">คณะรักษาความสงบแห่งชาติ  </w:t>
      </w:r>
      <w:r w:rsidRPr="001F3831">
        <w:rPr>
          <w:rFonts w:ascii="TH SarabunIT๙" w:hAnsi="TH SarabunIT๙" w:cs="TH SarabunIT๙"/>
          <w:sz w:val="32"/>
          <w:szCs w:val="32"/>
          <w:cs/>
        </w:rPr>
        <w:t>ที่ 69/2557 เรื่อง  มาตรการป้องกันและแก้ไขปัญหาการทุจริตประพฤติมิชอบได้ก</w:t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Pr="001F3831">
        <w:rPr>
          <w:rFonts w:ascii="TH SarabunIT๙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1F3831">
        <w:rPr>
          <w:rFonts w:ascii="TH SarabunIT๙" w:hAnsi="TH SarabunIT๙" w:cs="TH SarabunIT๙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831">
        <w:rPr>
          <w:rFonts w:ascii="TH SarabunIT๙" w:hAnsi="TH SarabunIT๙" w:cs="TH SarabunIT๙"/>
          <w:sz w:val="32"/>
          <w:szCs w:val="32"/>
          <w:cs/>
        </w:rPr>
        <w:t>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831">
        <w:rPr>
          <w:rFonts w:ascii="TH SarabunIT๙" w:hAnsi="TH SarabunIT๙" w:cs="TH SarabunIT๙"/>
          <w:sz w:val="32"/>
          <w:szCs w:val="32"/>
          <w:cs/>
        </w:rPr>
        <w:t xml:space="preserve"> โดยมุ่งเน้นการสร้าง</w:t>
      </w:r>
      <w:proofErr w:type="spellStart"/>
      <w:r w:rsidRPr="001F383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F3831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3831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Pr="001F383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F3831">
        <w:rPr>
          <w:rFonts w:ascii="TH SarabunIT๙" w:hAnsi="TH SarabunIT๙" w:cs="TH SarabunIT๙"/>
          <w:sz w:val="32"/>
          <w:szCs w:val="32"/>
          <w:cs/>
        </w:rPr>
        <w:t>บาล</w:t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831">
        <w:rPr>
          <w:rFonts w:ascii="TH SarabunIT๙" w:hAnsi="TH SarabunIT๙" w:cs="TH SarabunIT๙"/>
          <w:sz w:val="32"/>
          <w:szCs w:val="32"/>
          <w:cs/>
        </w:rPr>
        <w:t>และการป้องกัน ปราบปรามการทุจริตและประพฤติมิชอบในภาครัฐ เป็นนโยบายส</w:t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>ำคัญ</w:t>
      </w:r>
      <w:r w:rsidRPr="001F3831">
        <w:rPr>
          <w:rFonts w:ascii="TH SarabunIT๙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14:paraId="1DD32D53" w14:textId="76D83AEA" w:rsidR="00931E98" w:rsidRPr="001F3831" w:rsidRDefault="00931E98" w:rsidP="00931E98">
      <w:pPr>
        <w:tabs>
          <w:tab w:val="left" w:pos="1418"/>
        </w:tabs>
        <w:spacing w:after="120" w:line="32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ระยะที่  3 (พ.ศ.2560-2564)  </w:t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 xml:space="preserve">และให้หน่วยงานภาครัฐแปลงแนวทางและมาตรการตามยุทธศาสตร์ชาติไปสู่การปฏิบัติ </w:t>
      </w:r>
      <w:r w:rsidRPr="00E73510">
        <w:rPr>
          <w:rFonts w:ascii="TH SarabunPSK" w:hAnsi="TH SarabunPSK" w:cs="TH SarabunPSK" w:hint="cs"/>
          <w:sz w:val="32"/>
          <w:szCs w:val="32"/>
          <w:cs/>
        </w:rPr>
        <w:t xml:space="preserve">ภายใต้วิสัยทัศน์ </w:t>
      </w:r>
      <w:r w:rsidRPr="00E73510">
        <w:rPr>
          <w:rFonts w:ascii="TH SarabunPSK" w:hAnsi="TH SarabunPSK" w:cs="TH SarabunPSK"/>
          <w:sz w:val="32"/>
          <w:szCs w:val="32"/>
        </w:rPr>
        <w:t xml:space="preserve">: </w:t>
      </w:r>
      <w:r w:rsidRPr="00E73510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E73510">
        <w:rPr>
          <w:rFonts w:ascii="TH SarabunPSK" w:hAnsi="TH SarabunPSK" w:cs="TH SarabunPSK"/>
          <w:sz w:val="32"/>
          <w:szCs w:val="32"/>
        </w:rPr>
        <w:t>Zero Tolerance &amp; Clean Thailand</w:t>
      </w:r>
      <w:r w:rsidRPr="00E7351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97E846C" w14:textId="5C6B4124" w:rsidR="00931E98" w:rsidRDefault="00931E98" w:rsidP="00931E98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83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</w:t>
      </w:r>
      <w:r w:rsidRPr="00EB6C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เป็นการสนับสนุนและส่งเสริมให้เกิดการป้องกันและปราบปรามการทุจริตในหน่วยงานได้อย่างเป็นรูปธรรมและอย่างต่อเนื่อง อีกทั้งยังสอดรับตามนโยบายของรัฐบาลที่สนับสนุนให้หน่วยงานนำแนวทางและมาตรการตามยุทธศาสตร์ชาติว่าด้วยการป้องกันและปราบปรามการทุจริต ระยะที่ 3 (พ.ศ. 2560 </w:t>
      </w:r>
      <w:r w:rsidR="00680771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EB6C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 w:rsidR="00EF380D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807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6C31">
        <w:rPr>
          <w:rFonts w:ascii="TH SarabunIT๙" w:hAnsi="TH SarabunIT๙" w:cs="TH SarabunIT๙"/>
          <w:color w:val="000000"/>
          <w:sz w:val="32"/>
          <w:szCs w:val="32"/>
          <w:cs/>
        </w:rPr>
        <w:t>มาสู่การปฏิบัต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องค์การบริหารส่วนตำบลควนขนุน  </w:t>
      </w:r>
      <w:r w:rsidRPr="00EB6C31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จึงได้จั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ดทำแผนปฏิบัติการป้องกันการทุจริต  </w:t>
      </w:r>
      <w:r w:rsidRPr="00EB6C31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F380D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680771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EB6C31">
        <w:rPr>
          <w:rFonts w:ascii="TH SarabunIT๙" w:hAnsi="TH SarabunIT๙" w:cs="TH SarabunIT๙" w:hint="cs"/>
          <w:color w:val="000000"/>
          <w:sz w:val="32"/>
          <w:szCs w:val="32"/>
          <w:cs/>
        </w:rPr>
        <w:t>เพ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ื่อใช้เป็น</w:t>
      </w:r>
      <w:r w:rsidRPr="00B860D7">
        <w:rPr>
          <w:rFonts w:ascii="TH SarabunIT๙" w:hAnsi="TH SarabunIT๙" w:cs="TH SarabunIT๙"/>
          <w:sz w:val="32"/>
          <w:szCs w:val="32"/>
          <w:cs/>
        </w:rPr>
        <w:t>แนวทางในกา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องค์การบริหารส่วนตำบลควนขนุน </w:t>
      </w:r>
      <w:r w:rsidR="006807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จึงประกาศใช้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แผนปฏิบัติการป้องกันการทุจริต พ.ศ. ๒๕๖</w:t>
      </w:r>
      <w:r w:rsidR="00EF380D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๕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</w:t>
      </w:r>
      <w:r w:rsidRPr="00EB6C31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ปรากฏตามเอกสาร</w:t>
      </w:r>
      <w:r w:rsidRPr="00EB6C31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แนบท้ายประกาศนี้</w:t>
      </w:r>
    </w:p>
    <w:p w14:paraId="15AAF0B7" w14:textId="21191D1F" w:rsidR="00931E98" w:rsidRPr="004E0F1C" w:rsidRDefault="00931E98" w:rsidP="00931E98">
      <w:pPr>
        <w:tabs>
          <w:tab w:val="left" w:pos="1418"/>
        </w:tabs>
        <w:spacing w:before="120" w:after="240"/>
        <w:ind w:right="6"/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 w:rsidRPr="004E0F1C">
        <w:rPr>
          <w:rFonts w:ascii="TH SarabunIT๙" w:eastAsia="Cordia New" w:hAnsi="TH SarabunIT๙" w:cs="TH SarabunIT๙"/>
          <w:sz w:val="32"/>
          <w:szCs w:val="32"/>
        </w:rPr>
        <w:tab/>
      </w: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จึงประกาศมาเพื่อทราบโดยทั่วกัน</w:t>
      </w:r>
    </w:p>
    <w:p w14:paraId="59E148E9" w14:textId="5D2660C5" w:rsidR="00931E98" w:rsidRDefault="00931E98" w:rsidP="00931E98">
      <w:pPr>
        <w:tabs>
          <w:tab w:val="left" w:pos="2835"/>
        </w:tabs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ประกาศ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 xml:space="preserve">  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ณ</w:t>
      </w: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วันที่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  </w:t>
      </w:r>
      <w:r w:rsidR="00505996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๒๐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เดือน</w:t>
      </w:r>
      <w:r w:rsidR="008E2EC3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</w:t>
      </w:r>
      <w:r w:rsidR="00680771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ตุลาคม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 xml:space="preserve"> พ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>.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ศ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>.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๒๕๖</w:t>
      </w:r>
      <w:r w:rsidR="00EF380D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๕</w:t>
      </w:r>
    </w:p>
    <w:p w14:paraId="32B707D5" w14:textId="3556877B" w:rsidR="008E2EC3" w:rsidRDefault="008E2EC3" w:rsidP="00931E98">
      <w:pPr>
        <w:tabs>
          <w:tab w:val="left" w:pos="2835"/>
        </w:tabs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</w:p>
    <w:p w14:paraId="32B45384" w14:textId="53984AD4" w:rsidR="008E2EC3" w:rsidRPr="004E0F1C" w:rsidRDefault="00ED0761" w:rsidP="00931E98">
      <w:pPr>
        <w:tabs>
          <w:tab w:val="left" w:pos="2835"/>
        </w:tabs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713536" behindDoc="0" locked="0" layoutInCell="1" allowOverlap="1" wp14:anchorId="3EA00E6A" wp14:editId="06992AD0">
            <wp:simplePos x="0" y="0"/>
            <wp:positionH relativeFrom="column">
              <wp:posOffset>2639088</wp:posOffset>
            </wp:positionH>
            <wp:positionV relativeFrom="paragraph">
              <wp:posOffset>150744</wp:posOffset>
            </wp:positionV>
            <wp:extent cx="1668158" cy="589250"/>
            <wp:effectExtent l="0" t="0" r="0" b="1905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7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6" t="34476" r="14258" b="34005"/>
                    <a:stretch/>
                  </pic:blipFill>
                  <pic:spPr bwMode="auto">
                    <a:xfrm>
                      <a:off x="0" y="0"/>
                      <a:ext cx="1668158" cy="58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4C053" w14:textId="2CACA96C" w:rsidR="00931E98" w:rsidRDefault="00931E98" w:rsidP="00931E98">
      <w:pPr>
        <w:tabs>
          <w:tab w:val="left" w:pos="1418"/>
          <w:tab w:val="left" w:pos="2268"/>
        </w:tabs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</w:p>
    <w:p w14:paraId="2A831409" w14:textId="77777777" w:rsidR="00931E98" w:rsidRPr="004E0F1C" w:rsidRDefault="00931E98" w:rsidP="00931E98">
      <w:pPr>
        <w:tabs>
          <w:tab w:val="left" w:pos="1418"/>
          <w:tab w:val="left" w:pos="2268"/>
        </w:tabs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</w:p>
    <w:p w14:paraId="01A4559F" w14:textId="77777777" w:rsidR="00931E98" w:rsidRPr="004E0F1C" w:rsidRDefault="00931E98" w:rsidP="00931E98">
      <w:pPr>
        <w:tabs>
          <w:tab w:val="left" w:pos="4536"/>
        </w:tabs>
        <w:spacing w:before="120"/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 xml:space="preserve"> 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  <w:t xml:space="preserve">  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</w:p>
    <w:p w14:paraId="187558A8" w14:textId="77777777" w:rsidR="00931E98" w:rsidRPr="004E0F1C" w:rsidRDefault="00931E98" w:rsidP="00931E98">
      <w:pPr>
        <w:tabs>
          <w:tab w:val="left" w:pos="4536"/>
        </w:tabs>
        <w:ind w:right="5"/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(นายวินัย  มูสิกะเจริญ</w:t>
      </w: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)</w:t>
      </w:r>
    </w:p>
    <w:p w14:paraId="68D6D8BB" w14:textId="77777777" w:rsidR="00931E98" w:rsidRPr="004E0F1C" w:rsidRDefault="00931E98" w:rsidP="00931E98">
      <w:pPr>
        <w:rPr>
          <w:rFonts w:ascii="Cordia New" w:eastAsia="Cordia New" w:hAnsi="Cordia New" w:cs="Cordia New"/>
          <w:sz w:val="28"/>
          <w:lang w:eastAsia="zh-CN"/>
        </w:rPr>
      </w:pP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                                                         นายกองค์การบริหารส่วนตำบลควน</w:t>
      </w:r>
      <w:r>
        <w:rPr>
          <w:rFonts w:ascii="Cordia New" w:eastAsia="Cordia New" w:hAnsi="Cordia New" w:cs="Cordia New" w:hint="cs"/>
          <w:sz w:val="28"/>
          <w:cs/>
          <w:lang w:eastAsia="zh-CN"/>
        </w:rPr>
        <w:t>ขนุน</w:t>
      </w:r>
    </w:p>
    <w:p w14:paraId="15457004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E6FECE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C9E4E6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2F5F3102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E7F177" w14:textId="76661B66" w:rsidR="00931E98" w:rsidRPr="00CB7A82" w:rsidRDefault="00931E98" w:rsidP="00931E98">
      <w:pPr>
        <w:tabs>
          <w:tab w:val="left" w:pos="1418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A82">
        <w:rPr>
          <w:rFonts w:ascii="TH SarabunIT๙" w:hAnsi="TH SarabunIT๙" w:cs="TH SarabunIT๙"/>
          <w:sz w:val="32"/>
          <w:szCs w:val="32"/>
          <w:cs/>
        </w:rPr>
        <w:t xml:space="preserve">ตามที่คณะรัฐมนตรีได้มีมติ เรื่อง ยุทธศาสตร์ชาติว่าด้วยการป้องกันและปราบปรามการทุจริต </w:t>
      </w:r>
      <w:r w:rsidRPr="00CB7A82">
        <w:rPr>
          <w:rFonts w:ascii="TH SarabunIT๙" w:hAnsi="TH SarabunIT๙" w:cs="TH SarabunIT๙"/>
          <w:sz w:val="32"/>
          <w:szCs w:val="32"/>
          <w:cs/>
        </w:rPr>
        <w:br/>
        <w:t xml:space="preserve">ระยะที่ 3 (พ.ศ. 2560 </w:t>
      </w:r>
      <w:r w:rsidRPr="00CB7A82">
        <w:rPr>
          <w:rFonts w:ascii="TH SarabunIT๙" w:hAnsi="TH SarabunIT๙" w:cs="TH SarabunIT๙"/>
          <w:sz w:val="32"/>
          <w:szCs w:val="32"/>
        </w:rPr>
        <w:t xml:space="preserve">– </w:t>
      </w:r>
      <w:r w:rsidR="00EF380D">
        <w:rPr>
          <w:rFonts w:ascii="TH SarabunIT๙" w:hAnsi="TH SarabunIT๙" w:cs="TH SarabunIT๙"/>
          <w:sz w:val="32"/>
          <w:szCs w:val="32"/>
          <w:cs/>
        </w:rPr>
        <w:t>256</w:t>
      </w:r>
      <w:r w:rsidR="00EF380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7A82">
        <w:rPr>
          <w:rFonts w:ascii="TH SarabunIT๙" w:hAnsi="TH SarabunIT๙" w:cs="TH SarabunIT๙"/>
          <w:sz w:val="32"/>
          <w:szCs w:val="32"/>
          <w:cs/>
        </w:rPr>
        <w:t xml:space="preserve">) เมื่อวันที่ 11 ตุลาคม 2559 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 ระยะที่ 3 (พ.ศ. 2560 </w:t>
      </w:r>
      <w:r w:rsidRPr="00CB7A82">
        <w:rPr>
          <w:rFonts w:ascii="TH SarabunIT๙" w:hAnsi="TH SarabunIT๙" w:cs="TH SarabunIT๙"/>
          <w:sz w:val="32"/>
          <w:szCs w:val="32"/>
        </w:rPr>
        <w:t xml:space="preserve">– </w:t>
      </w:r>
      <w:r w:rsidRPr="00CB7A82">
        <w:rPr>
          <w:rFonts w:ascii="TH SarabunIT๙" w:hAnsi="TH SarabunIT๙" w:cs="TH SarabunIT๙"/>
          <w:sz w:val="32"/>
          <w:szCs w:val="32"/>
          <w:cs/>
        </w:rPr>
        <w:t>256</w:t>
      </w:r>
      <w:r w:rsidR="00EF380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7A8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B7A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B7A82">
        <w:rPr>
          <w:rFonts w:ascii="TH SarabunIT๙" w:hAnsi="TH SarabunIT๙" w:cs="TH SarabunIT๙"/>
          <w:sz w:val="32"/>
          <w:szCs w:val="32"/>
          <w:cs/>
        </w:rPr>
        <w:t xml:space="preserve">สู่การปฏิบัติ </w:t>
      </w:r>
      <w:r w:rsidRPr="00CB7A8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ภายใต้วิสัยทัศน์ </w:t>
      </w:r>
      <w:r w:rsidRPr="00CB7A82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CB7A82">
        <w:rPr>
          <w:rFonts w:ascii="TH SarabunPSK" w:eastAsiaTheme="minorHAnsi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CB7A82">
        <w:rPr>
          <w:rFonts w:ascii="TH SarabunPSK" w:eastAsiaTheme="minorHAnsi" w:hAnsi="TH SarabunPSK" w:cs="TH SarabunPSK"/>
          <w:sz w:val="32"/>
          <w:szCs w:val="32"/>
        </w:rPr>
        <w:t>Zero Tolerance &amp; Clean Thailand</w:t>
      </w:r>
      <w:r w:rsidRPr="00CB7A82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57D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ประเทศไทยในระยะ ๕ 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57D9">
        <w:rPr>
          <w:rFonts w:ascii="TH SarabunPSK" w:eastAsia="Calibri" w:hAnsi="TH SarabunPSK" w:cs="TH SarabunPSK" w:hint="cs"/>
          <w:sz w:val="32"/>
          <w:szCs w:val="32"/>
          <w:cs/>
        </w:rPr>
        <w:t>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14:paraId="6A2756F7" w14:textId="219B8CC4" w:rsidR="00931E98" w:rsidRDefault="00931E98" w:rsidP="00931E9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B57D9"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เพื่อขับเคลื่อนยุทธศาสตร์ชาติ ฯ ให้เกิดเป็นรูปธรรม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ควนขนุน</w:t>
      </w:r>
      <w:r w:rsidRPr="005B57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57D9">
        <w:rPr>
          <w:rFonts w:ascii="TH SarabunIT๙" w:hAnsi="TH SarabunIT๙" w:cs="TH SarabunIT๙"/>
          <w:sz w:val="32"/>
          <w:szCs w:val="32"/>
          <w:cs/>
        </w:rPr>
        <w:t>จึง</w:t>
      </w:r>
      <w:r w:rsidRPr="005B57D9">
        <w:rPr>
          <w:rFonts w:ascii="TH SarabunIT๙" w:hAnsi="TH SarabunIT๙" w:cs="TH SarabunIT๙" w:hint="cs"/>
          <w:sz w:val="32"/>
          <w:szCs w:val="32"/>
          <w:cs/>
        </w:rPr>
        <w:t>แสดงเจตจำนงในการต่อต้านการทุจริตด้วยการจัดทำแผน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ปฏิบัติการป้องกันการทุจริต พ.ศ. ๒๕๖</w:t>
      </w:r>
      <w:r w:rsidR="00EF380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57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5B57D9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</w:t>
      </w:r>
      <w:r w:rsidRPr="005B57D9">
        <w:rPr>
          <w:rFonts w:ascii="TH SarabunIT๙" w:hAnsi="TH SarabunIT๙" w:cs="TH SarabunIT๙" w:hint="cs"/>
          <w:sz w:val="32"/>
          <w:szCs w:val="32"/>
          <w:cs/>
        </w:rPr>
        <w:t>ารดำเนินการ</w:t>
      </w:r>
      <w:r w:rsidRPr="005B57D9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องค์การบริหารส่วนตำบลควนขนุน</w:t>
      </w:r>
    </w:p>
    <w:p w14:paraId="024041F0" w14:textId="77777777" w:rsidR="00931E98" w:rsidRDefault="00931E98" w:rsidP="00931E9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2E3F7E" w14:textId="77777777" w:rsidR="00931E98" w:rsidRDefault="00931E98" w:rsidP="00931E9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746C487" w14:textId="77777777" w:rsidR="00931E98" w:rsidRPr="005B57D9" w:rsidRDefault="00931E98" w:rsidP="00931E9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องค์การบริหารส่วนตำบลควนขนุน</w:t>
      </w:r>
    </w:p>
    <w:p w14:paraId="20EE5446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23C41D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277FB3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5AD6E9" w14:textId="77777777" w:rsidR="00931E98" w:rsidRPr="00C07B86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F37D2B" w14:textId="77777777" w:rsidR="00931E98" w:rsidRPr="00C07B86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1589E7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582E00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E969A0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85FEBC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8A4372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4A3B63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D5300B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A0B8D6" w14:textId="77777777" w:rsidR="00931E98" w:rsidRPr="00D70FAD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DFD558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085527" w14:textId="77777777" w:rsidR="00931E98" w:rsidRDefault="00931E98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B79E3E" w14:textId="77777777" w:rsidR="008E2EC3" w:rsidRDefault="008E2EC3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0C2B3B" w14:textId="77777777" w:rsidR="00505996" w:rsidRDefault="00505996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E33CB8" w14:textId="77777777" w:rsidR="00505996" w:rsidRDefault="00505996" w:rsidP="00931E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F9A90F" w14:textId="77777777" w:rsidR="00931E98" w:rsidRDefault="00931E98" w:rsidP="00931E9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D752D5" w14:textId="77777777" w:rsidR="00931E98" w:rsidRPr="00A03644" w:rsidRDefault="00931E98" w:rsidP="00931E9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A0364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สารบัญ</w:t>
      </w:r>
    </w:p>
    <w:p w14:paraId="52917990" w14:textId="77777777" w:rsidR="00931E98" w:rsidRPr="00A03644" w:rsidRDefault="00931E98" w:rsidP="00931E9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31F16E64" w14:textId="77777777" w:rsidR="00931E98" w:rsidRPr="00A03644" w:rsidRDefault="00931E98" w:rsidP="00931E98">
      <w:pPr>
        <w:autoSpaceDE w:val="0"/>
        <w:autoSpaceDN w:val="0"/>
        <w:adjustRightInd w:val="0"/>
        <w:ind w:left="64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036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A036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036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03644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  <w:r w:rsidRPr="00A036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624CD72" w14:textId="77777777" w:rsidR="00931E98" w:rsidRPr="00A03644" w:rsidRDefault="00931E98" w:rsidP="00931E98">
      <w:pPr>
        <w:tabs>
          <w:tab w:val="left" w:pos="426"/>
          <w:tab w:val="left" w:pos="8789"/>
        </w:tabs>
        <w:rPr>
          <w:rFonts w:ascii="TH SarabunPSK" w:eastAsia="Calibri" w:hAnsi="TH SarabunPSK" w:cs="TH SarabunPSK"/>
          <w:sz w:val="32"/>
          <w:szCs w:val="32"/>
        </w:rPr>
      </w:pPr>
    </w:p>
    <w:p w14:paraId="1CEA3D19" w14:textId="77777777" w:rsidR="00931E98" w:rsidRPr="00A03644" w:rsidRDefault="00931E98" w:rsidP="00931E98">
      <w:pPr>
        <w:tabs>
          <w:tab w:val="left" w:pos="426"/>
          <w:tab w:val="left" w:pos="8789"/>
        </w:tabs>
        <w:rPr>
          <w:rFonts w:ascii="TH SarabunPSK" w:eastAsia="Calibri" w:hAnsi="TH SarabunPSK" w:cs="TH SarabunPSK"/>
          <w:sz w:val="32"/>
          <w:szCs w:val="32"/>
        </w:rPr>
      </w:pPr>
      <w:r w:rsidRPr="00A03644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๑  บทนำ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๑</w:t>
      </w:r>
    </w:p>
    <w:p w14:paraId="6136A1C6" w14:textId="77777777" w:rsidR="00931E98" w:rsidRDefault="00931E98" w:rsidP="00931E98">
      <w:pPr>
        <w:tabs>
          <w:tab w:val="left" w:pos="993"/>
          <w:tab w:val="left" w:pos="6521"/>
          <w:tab w:val="left" w:pos="8789"/>
        </w:tabs>
        <w:ind w:right="-61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952FE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07E923E4" w14:textId="77777777" w:rsidR="00931E98" w:rsidRPr="006952FE" w:rsidRDefault="00931E98" w:rsidP="00931E98">
      <w:pPr>
        <w:tabs>
          <w:tab w:val="left" w:pos="993"/>
          <w:tab w:val="left" w:pos="6521"/>
          <w:tab w:val="left" w:pos="8789"/>
        </w:tabs>
        <w:ind w:right="-613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6952FE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14:paraId="16129814" w14:textId="77777777" w:rsidR="00931E98" w:rsidRPr="006952FE" w:rsidRDefault="00931E98" w:rsidP="00931E98">
      <w:pPr>
        <w:tabs>
          <w:tab w:val="left" w:pos="993"/>
          <w:tab w:val="left" w:pos="6521"/>
          <w:tab w:val="left" w:pos="8789"/>
        </w:tabs>
        <w:ind w:right="-613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52FE">
        <w:rPr>
          <w:rFonts w:ascii="TH SarabunIT๙" w:hAnsi="TH SarabunIT๙" w:cs="TH SarabunIT๙"/>
          <w:sz w:val="32"/>
          <w:szCs w:val="32"/>
          <w:cs/>
        </w:rPr>
        <w:t>เป้าหมาย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</w:p>
    <w:p w14:paraId="6260FE39" w14:textId="77777777" w:rsidR="00931E98" w:rsidRDefault="00931E98" w:rsidP="00931E98">
      <w:pPr>
        <w:tabs>
          <w:tab w:val="left" w:pos="993"/>
          <w:tab w:val="left" w:pos="6521"/>
          <w:tab w:val="left" w:pos="8789"/>
        </w:tabs>
        <w:ind w:right="-613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วัตถุประสงค์การจัดทำแผน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3E05AB12" w14:textId="77777777" w:rsidR="00931E98" w:rsidRDefault="00931E98" w:rsidP="00931E98">
      <w:pPr>
        <w:tabs>
          <w:tab w:val="left" w:pos="851"/>
          <w:tab w:val="left" w:pos="6521"/>
        </w:tabs>
        <w:ind w:right="-61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7A80AD9F" w14:textId="77777777" w:rsidR="00931E98" w:rsidRDefault="00931E98" w:rsidP="00931E98">
      <w:pPr>
        <w:tabs>
          <w:tab w:val="left" w:pos="8789"/>
        </w:tabs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A03644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ส่วนที่  ๒  </w:t>
      </w:r>
      <w:r w:rsidRPr="001F0EE6">
        <w:rPr>
          <w:rFonts w:ascii="TH SarabunPSK" w:eastAsiaTheme="minorHAnsi" w:hAnsi="TH SarabunPSK" w:cs="TH SarabunPSK"/>
          <w:sz w:val="32"/>
          <w:szCs w:val="32"/>
          <w:cs/>
        </w:rPr>
        <w:t>โครงการ/กิจกรรม/มาตรการ</w:t>
      </w:r>
      <w:r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</w:p>
    <w:p w14:paraId="3591B608" w14:textId="77777777" w:rsidR="00931E98" w:rsidRDefault="00931E98" w:rsidP="00931E98">
      <w:pPr>
        <w:tabs>
          <w:tab w:val="left" w:pos="993"/>
          <w:tab w:val="left" w:pos="8789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sz w:val="40"/>
          <w:szCs w:val="40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มิติที่ ๑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41BC1">
        <w:rPr>
          <w:rFonts w:ascii="TH SarabunPSK" w:hAnsi="TH SarabunPSK" w:cs="TH SarabunPSK" w:hint="cs"/>
          <w:sz w:val="32"/>
          <w:szCs w:val="32"/>
          <w:cs/>
        </w:rPr>
        <w:t>การสร้างสังคมที่ไม่ทนต่อการทุจริต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๗</w:t>
      </w:r>
    </w:p>
    <w:p w14:paraId="320121C1" w14:textId="77777777" w:rsidR="00931E98" w:rsidRDefault="00931E98" w:rsidP="00931E98">
      <w:pPr>
        <w:tabs>
          <w:tab w:val="left" w:pos="993"/>
          <w:tab w:val="left" w:pos="8789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มิติที่ ๒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41BC1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การบริหารราชการเพื่อป้องกันการทุจริต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</w:p>
    <w:p w14:paraId="7078C293" w14:textId="77777777" w:rsidR="00931E98" w:rsidRDefault="00931E98" w:rsidP="00931E98">
      <w:pPr>
        <w:tabs>
          <w:tab w:val="left" w:pos="993"/>
          <w:tab w:val="left" w:pos="8789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มิติที่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1BC1">
        <w:rPr>
          <w:rFonts w:ascii="TH SarabunIT๙" w:hAnsi="TH SarabunIT๙" w:cs="TH SarabunIT๙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๑๑</w:t>
      </w:r>
    </w:p>
    <w:p w14:paraId="63CD7CF5" w14:textId="77777777" w:rsidR="00931E98" w:rsidRDefault="00931E98" w:rsidP="00931E98">
      <w:pPr>
        <w:tabs>
          <w:tab w:val="left" w:pos="993"/>
          <w:tab w:val="left" w:pos="878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มิติที่ ๔ </w:t>
      </w:r>
      <w:r w:rsidRPr="00541BC1">
        <w:rPr>
          <w:rFonts w:ascii="TH SarabunIT๙" w:hAnsi="TH SarabunIT๙" w:cs="TH SarabunIT๙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</w:p>
    <w:p w14:paraId="5D3FB112" w14:textId="77777777" w:rsidR="00931E98" w:rsidRPr="00541BC1" w:rsidRDefault="00931E98" w:rsidP="00931E98">
      <w:pPr>
        <w:tabs>
          <w:tab w:val="left" w:pos="993"/>
          <w:tab w:val="left" w:pos="1701"/>
          <w:tab w:val="left" w:pos="8789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1BC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6F78F938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EFDD8F3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B78A2A4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E04488B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55FC39B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5DFD33E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6B7EBBB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8DB4896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F7C92A9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9133403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0BF3007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1A26DB0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F56B70D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CB95DD0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E50EA94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143E68A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4F00D81" w14:textId="77777777" w:rsidR="00931E98" w:rsidRDefault="00931E98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842F1BE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B40E4BC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393CA8E" w14:textId="77777777" w:rsidR="003E1595" w:rsidRPr="003600BF" w:rsidRDefault="003E1595" w:rsidP="00CF3F5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CE5D4A" w14:textId="77777777" w:rsidR="003E1595" w:rsidRPr="003E1595" w:rsidRDefault="003E1595" w:rsidP="003E159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E1595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1</w:t>
      </w:r>
    </w:p>
    <w:p w14:paraId="32DDA019" w14:textId="77777777" w:rsidR="003E1595" w:rsidRPr="003E1595" w:rsidRDefault="003E1595" w:rsidP="003E159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E1595">
        <w:rPr>
          <w:rFonts w:ascii="TH SarabunIT๙" w:hAnsi="TH SarabunIT๙" w:cs="TH SarabunIT๙" w:hint="cs"/>
          <w:b/>
          <w:bCs/>
          <w:sz w:val="96"/>
          <w:szCs w:val="96"/>
          <w:cs/>
        </w:rPr>
        <w:t>บทนำ</w:t>
      </w:r>
    </w:p>
    <w:p w14:paraId="7B53AC1B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3FE7D85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5223EF1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DD58568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36BC92A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91116C4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69D20DC" w14:textId="77777777" w:rsidR="00505996" w:rsidRDefault="00505996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5024C5E" w14:textId="77777777" w:rsidR="00505996" w:rsidRDefault="00505996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FA3341F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31357B7" w14:textId="77777777" w:rsidR="003E1595" w:rsidRDefault="003E1595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C18DC4A" w14:textId="77777777" w:rsidR="00CF75CD" w:rsidRDefault="008E2EC3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lastRenderedPageBreak/>
        <w:t xml:space="preserve">   </w:t>
      </w:r>
      <w:r w:rsidR="00CF75CD">
        <w:rPr>
          <w:rFonts w:ascii="TH SarabunIT๙" w:hAnsi="TH SarabunIT๙" w:cs="TH SarabunIT๙" w:hint="cs"/>
          <w:b/>
          <w:bCs/>
          <w:sz w:val="60"/>
          <w:szCs w:val="60"/>
          <w:cs/>
        </w:rPr>
        <w:t>ส่วน</w:t>
      </w:r>
      <w:r w:rsidR="00CF75CD" w:rsidRPr="00577372">
        <w:rPr>
          <w:rFonts w:ascii="TH SarabunIT๙" w:hAnsi="TH SarabunIT๙" w:cs="TH SarabunIT๙" w:hint="cs"/>
          <w:b/>
          <w:bCs/>
          <w:sz w:val="60"/>
          <w:szCs w:val="60"/>
          <w:cs/>
        </w:rPr>
        <w:t>ที่ 1</w:t>
      </w:r>
    </w:p>
    <w:p w14:paraId="00C7CCD7" w14:textId="77777777" w:rsidR="00CF3F5B" w:rsidRDefault="00CF75CD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บทนำ</w:t>
      </w:r>
    </w:p>
    <w:p w14:paraId="0C0A124D" w14:textId="77777777" w:rsidR="00CF75CD" w:rsidRPr="00CF3F5B" w:rsidRDefault="00CF3F5B" w:rsidP="00CF3F5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EB94B" wp14:editId="65272E90">
                <wp:simplePos x="0" y="0"/>
                <wp:positionH relativeFrom="column">
                  <wp:posOffset>149105</wp:posOffset>
                </wp:positionH>
                <wp:positionV relativeFrom="paragraph">
                  <wp:posOffset>52070</wp:posOffset>
                </wp:positionV>
                <wp:extent cx="5658929" cy="0"/>
                <wp:effectExtent l="0" t="19050" r="18415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929" cy="0"/>
                        </a:xfrm>
                        <a:prstGeom prst="straightConnector1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D729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1.75pt;margin-top:4.1pt;width:445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" strokeweight="3.5pt">
                <v:stroke linestyle="thinThin"/>
              </v:shape>
            </w:pict>
          </mc:Fallback>
        </mc:AlternateContent>
      </w:r>
    </w:p>
    <w:p w14:paraId="796CBE4E" w14:textId="77777777" w:rsidR="00CF75CD" w:rsidRPr="00792991" w:rsidRDefault="00CF75CD" w:rsidP="00CF75C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14:paraId="5BCDB3BA" w14:textId="77777777" w:rsidR="00CF75CD" w:rsidRDefault="00CF75CD" w:rsidP="00CF7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14:paraId="7D74D2B0" w14:textId="77777777" w:rsidR="00CF75CD" w:rsidRDefault="00CF75CD" w:rsidP="00CF75CD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14:paraId="05C3AE44" w14:textId="77777777" w:rsidR="00CF75CD" w:rsidRPr="00133080" w:rsidRDefault="00CF75CD" w:rsidP="00CF75CD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14:paraId="3F0111CA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14:paraId="271436DE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14:paraId="4D89BD3C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14:paraId="382D97CA" w14:textId="77777777" w:rsidR="00CF75CD" w:rsidRPr="004C14E9" w:rsidRDefault="00CF75CD" w:rsidP="00CF75CD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14:paraId="4824F6ED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14:paraId="4D21B412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14:paraId="2105E571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14:paraId="7A3FDDCA" w14:textId="77777777" w:rsidR="00CF75CD" w:rsidRPr="004A5779" w:rsidRDefault="00CF75CD" w:rsidP="00CF75CD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14:paraId="7F2C81FE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14:paraId="6983F7F7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14:paraId="06CCA0F7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14:paraId="7347DC39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lastRenderedPageBreak/>
        <w:t>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14:paraId="26D87543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14:paraId="59175D3C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14:paraId="7060B517" w14:textId="77777777" w:rsidR="00CF75CD" w:rsidRPr="00133080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14:paraId="49101B95" w14:textId="77777777" w:rsidR="00CF3F5B" w:rsidRPr="000705AB" w:rsidRDefault="00CF3F5B" w:rsidP="00CF75C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9FEF015" w14:textId="77777777" w:rsidR="00CF75CD" w:rsidRPr="00957BDB" w:rsidRDefault="00CF75CD" w:rsidP="00CF75C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14:paraId="144D1E03" w14:textId="77777777" w:rsidR="00CF75CD" w:rsidRPr="007E3FA3" w:rsidRDefault="00CF75CD" w:rsidP="00CF75CD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</w:t>
      </w:r>
    </w:p>
    <w:p w14:paraId="6D851E65" w14:textId="77777777" w:rsidR="00CF75CD" w:rsidRDefault="00CF75CD" w:rsidP="00CF7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proofErr w:type="spellStart"/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474F83">
        <w:rPr>
          <w:rFonts w:ascii="TH SarabunIT๙" w:hAnsi="TH SarabunIT๙" w:cs="TH SarabunIT๙"/>
          <w:sz w:val="32"/>
          <w:szCs w:val="32"/>
          <w:cs/>
        </w:rPr>
        <w:t>ชั</w:t>
      </w:r>
      <w:r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proofErr w:type="spellStart"/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474F83">
        <w:rPr>
          <w:rFonts w:ascii="TH SarabunIT๙" w:hAnsi="TH SarabunIT๙" w:cs="TH SarabunIT๙"/>
          <w:sz w:val="32"/>
          <w:szCs w:val="32"/>
          <w:cs/>
        </w:rPr>
        <w:t>ชั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</w:t>
      </w:r>
      <w:proofErr w:type="spellStart"/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ร์รัป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ชั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อยู่ที่ 35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นอยู่ในระดับสูง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EC0992" w14:textId="77777777" w:rsidR="00CF75CD" w:rsidRDefault="00CF75CD" w:rsidP="00CF7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คอรัป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ชั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14:paraId="4837E9B3" w14:textId="77777777" w:rsidR="00CF75CD" w:rsidRDefault="00CF75CD" w:rsidP="00CF75CD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 w:cs="TH SarabunIT๙"/>
          <w:sz w:val="32"/>
          <w:szCs w:val="32"/>
          <w:cs/>
        </w:rPr>
        <w:t xml:space="preserve">ยใสสะอาด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CB6AE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B6AE6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40D52B1" w14:textId="77777777" w:rsidR="00CF75CD" w:rsidRPr="00CB6AE6" w:rsidRDefault="00CF75CD" w:rsidP="00CF75CD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14:paraId="2E2A21E6" w14:textId="77777777" w:rsidR="00CF75CD" w:rsidRDefault="00CF75CD" w:rsidP="00CF75CD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14:paraId="216346FA" w14:textId="77777777" w:rsidR="00CF75CD" w:rsidRDefault="00CF75CD" w:rsidP="00CF75CD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14:paraId="78A6B72A" w14:textId="77777777" w:rsidR="00CF75CD" w:rsidRDefault="00CF75CD" w:rsidP="00CF75CD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14:paraId="2ECDB800" w14:textId="77777777" w:rsidR="00CF75CD" w:rsidRDefault="00CF75CD" w:rsidP="00CF75CD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14:paraId="2518A7A7" w14:textId="77777777" w:rsidR="00CF75CD" w:rsidRDefault="00CF75CD" w:rsidP="00CF75CD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14:paraId="3DE4685E" w14:textId="77777777" w:rsidR="00CF75CD" w:rsidRPr="00362A4E" w:rsidRDefault="00CF75CD" w:rsidP="00CF75CD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</w:t>
      </w:r>
      <w:r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</w:t>
      </w:r>
      <w:r w:rsidR="008B47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14:paraId="7E84A88C" w14:textId="77777777" w:rsidR="00CF75CD" w:rsidRPr="00414DC9" w:rsidRDefault="00CF75CD" w:rsidP="00CF75CD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431139" w14:textId="77777777" w:rsidR="00CF75CD" w:rsidRDefault="00CF75CD" w:rsidP="00CF75CD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14:paraId="21F8960B" w14:textId="77777777" w:rsidR="00CF75CD" w:rsidRPr="004D021B" w:rsidRDefault="00CF75CD" w:rsidP="00CF75CD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เจตจำนงทางการเมืองในการต่อต้านการทุจริตของผู้บริหารองค์กรปกครองส่วนท้องถิ่น</w:t>
      </w:r>
    </w:p>
    <w:p w14:paraId="58A0F1C5" w14:textId="77777777" w:rsidR="00CF75CD" w:rsidRPr="004D021B" w:rsidRDefault="00CF75CD" w:rsidP="00CF75CD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 บุคลากรขององค์กรปกครองส่วนท้องถิ่น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</w:t>
      </w:r>
    </w:p>
    <w:p w14:paraId="3168013D" w14:textId="77777777" w:rsidR="00CF75CD" w:rsidRPr="004D021B" w:rsidRDefault="00CF75CD" w:rsidP="00CF7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0C5B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7E043F7F" w14:textId="77777777" w:rsidR="00CF75CD" w:rsidRDefault="00CF75CD" w:rsidP="00CF75C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ส่งเสริมบทบาทการมีส่วนร่วม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21B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4D021B">
        <w:rPr>
          <w:rFonts w:ascii="TH SarabunIT๙" w:hAnsi="TH SarabunIT๙" w:cs="TH SarabunIT๙"/>
          <w:sz w:val="32"/>
          <w:szCs w:val="32"/>
        </w:rPr>
        <w:t>People’s audit)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ของภาคประชาชน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0404F023" w14:textId="77777777" w:rsidR="00CF75CD" w:rsidRDefault="00CF75CD" w:rsidP="00CF7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</w:t>
      </w:r>
    </w:p>
    <w:p w14:paraId="4C7D3213" w14:textId="77777777" w:rsidR="00CF75CD" w:rsidRPr="00903FDF" w:rsidRDefault="00CF75CD" w:rsidP="00CF75CD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79F6E80D" w14:textId="77777777" w:rsidR="00CF75CD" w:rsidRPr="00474F83" w:rsidRDefault="00CF75CD" w:rsidP="00CF75CD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1031432C" w14:textId="77777777" w:rsidR="00CF75CD" w:rsidRDefault="00CF75CD" w:rsidP="00CF75CD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14:paraId="4CEA999E" w14:textId="77777777" w:rsidR="00CF75CD" w:rsidRDefault="00CF75CD" w:rsidP="00CF75CD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14:paraId="5F1429CC" w14:textId="77777777" w:rsidR="00CF75CD" w:rsidRDefault="00CF75CD" w:rsidP="00CF75CD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14:paraId="23946A6D" w14:textId="77777777" w:rsidR="00CF75CD" w:rsidRDefault="00CF75CD" w:rsidP="00CF75CD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14:paraId="0FC39FFB" w14:textId="77777777" w:rsidR="00CF75CD" w:rsidRDefault="00CF75CD" w:rsidP="00CF75CD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14:paraId="5EDD257E" w14:textId="77777777" w:rsidR="00CF75CD" w:rsidRPr="00957BDB" w:rsidRDefault="00CF75CD" w:rsidP="00CF75CD">
      <w:pPr>
        <w:ind w:left="1845"/>
        <w:rPr>
          <w:rFonts w:ascii="TH SarabunIT๙" w:hAnsi="TH SarabunIT๙" w:cs="TH SarabunIT๙"/>
          <w:sz w:val="16"/>
          <w:szCs w:val="16"/>
        </w:rPr>
      </w:pPr>
    </w:p>
    <w:p w14:paraId="64F42D49" w14:textId="77777777" w:rsidR="00CF75CD" w:rsidRDefault="00CF75CD" w:rsidP="00CF75CD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14:paraId="067A338C" w14:textId="77777777" w:rsidR="00CF75CD" w:rsidRDefault="00CF75CD" w:rsidP="00CF75CD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0C5B1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C5B15">
        <w:rPr>
          <w:rFonts w:ascii="TH SarabunIT๙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14:paraId="19183629" w14:textId="77777777" w:rsidR="00CF75CD" w:rsidRDefault="00CF75CD" w:rsidP="00CF75CD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14:paraId="50E2947E" w14:textId="77777777" w:rsidR="00CF75CD" w:rsidRDefault="00CF75CD" w:rsidP="00CF75CD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14:paraId="1F677832" w14:textId="77777777" w:rsidR="00CF75CD" w:rsidRDefault="00CF75CD" w:rsidP="00CF75CD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สามารถ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14:paraId="5F7AE882" w14:textId="77777777" w:rsidR="00CF75CD" w:rsidRDefault="00CF75CD" w:rsidP="00CF75CD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14:paraId="0936B4F9" w14:textId="77777777" w:rsidR="00CF75CD" w:rsidRDefault="00CF75CD" w:rsidP="00CF75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C95D99" w14:textId="77777777" w:rsidR="00CF75CD" w:rsidRDefault="00CF75CD" w:rsidP="00CF75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85F58" w14:textId="77777777" w:rsidR="003D0140" w:rsidRPr="00CF75CD" w:rsidRDefault="003D0140"/>
    <w:p w14:paraId="0C0E859E" w14:textId="77777777" w:rsidR="003D0140" w:rsidRDefault="003D0140"/>
    <w:p w14:paraId="2428BF4A" w14:textId="77777777" w:rsidR="003D0140" w:rsidRDefault="003D0140"/>
    <w:p w14:paraId="4A3F38E6" w14:textId="77777777" w:rsidR="003D0140" w:rsidRDefault="003D0140" w:rsidP="003D0140">
      <w:pPr>
        <w:jc w:val="center"/>
      </w:pPr>
    </w:p>
    <w:p w14:paraId="7676A02D" w14:textId="77777777" w:rsidR="003D0140" w:rsidRDefault="003D0140"/>
    <w:p w14:paraId="3FEBC945" w14:textId="77777777" w:rsidR="003D0140" w:rsidRDefault="003D0140"/>
    <w:p w14:paraId="53953DB2" w14:textId="77777777" w:rsidR="003D0140" w:rsidRDefault="003D0140"/>
    <w:p w14:paraId="1F6CC981" w14:textId="77777777" w:rsidR="003D0140" w:rsidRDefault="003D0140"/>
    <w:p w14:paraId="2B7B2CA9" w14:textId="77777777" w:rsidR="003D0140" w:rsidRPr="00F2099D" w:rsidRDefault="003D0140" w:rsidP="00F2099D">
      <w:pPr>
        <w:tabs>
          <w:tab w:val="left" w:pos="1457"/>
        </w:tabs>
      </w:pPr>
    </w:p>
    <w:p w14:paraId="2F6D1E38" w14:textId="77777777" w:rsidR="003D0140" w:rsidRDefault="003D0140" w:rsidP="00F2099D">
      <w:pPr>
        <w:tabs>
          <w:tab w:val="left" w:pos="7903"/>
        </w:tabs>
      </w:pPr>
      <w:r>
        <w:tab/>
      </w:r>
    </w:p>
    <w:p w14:paraId="082D277C" w14:textId="77777777" w:rsidR="00FA7257" w:rsidRDefault="00FA7257" w:rsidP="00F2099D">
      <w:pPr>
        <w:tabs>
          <w:tab w:val="left" w:pos="7903"/>
        </w:tabs>
      </w:pPr>
    </w:p>
    <w:p w14:paraId="47506B0E" w14:textId="77777777" w:rsidR="00FA7257" w:rsidRDefault="00FA7257" w:rsidP="00F2099D">
      <w:pPr>
        <w:tabs>
          <w:tab w:val="left" w:pos="7903"/>
        </w:tabs>
      </w:pPr>
    </w:p>
    <w:p w14:paraId="7327DBF6" w14:textId="77777777" w:rsidR="00FA7257" w:rsidRDefault="00FA7257" w:rsidP="00F2099D">
      <w:pPr>
        <w:tabs>
          <w:tab w:val="left" w:pos="7903"/>
        </w:tabs>
      </w:pPr>
    </w:p>
    <w:p w14:paraId="5B2E7170" w14:textId="77777777" w:rsidR="00FA7257" w:rsidRDefault="00FA7257" w:rsidP="00F2099D">
      <w:pPr>
        <w:tabs>
          <w:tab w:val="left" w:pos="7903"/>
        </w:tabs>
      </w:pPr>
    </w:p>
    <w:p w14:paraId="1FC2C64F" w14:textId="77777777" w:rsidR="00FA7257" w:rsidRDefault="00FA7257" w:rsidP="00F2099D">
      <w:pPr>
        <w:tabs>
          <w:tab w:val="left" w:pos="7903"/>
        </w:tabs>
      </w:pPr>
    </w:p>
    <w:p w14:paraId="0E3E7867" w14:textId="77777777" w:rsidR="00FA7257" w:rsidRDefault="00FA7257" w:rsidP="00F2099D">
      <w:pPr>
        <w:tabs>
          <w:tab w:val="left" w:pos="7903"/>
        </w:tabs>
      </w:pPr>
    </w:p>
    <w:p w14:paraId="0D9DC7A3" w14:textId="77777777" w:rsidR="00FA7257" w:rsidRDefault="00FA7257" w:rsidP="00F2099D">
      <w:pPr>
        <w:tabs>
          <w:tab w:val="left" w:pos="7903"/>
        </w:tabs>
      </w:pPr>
    </w:p>
    <w:p w14:paraId="79005EE0" w14:textId="77777777" w:rsidR="00FA7257" w:rsidRDefault="00FA7257" w:rsidP="00F2099D">
      <w:pPr>
        <w:tabs>
          <w:tab w:val="left" w:pos="7903"/>
        </w:tabs>
      </w:pPr>
    </w:p>
    <w:p w14:paraId="1E44AD17" w14:textId="77777777" w:rsidR="00FA7257" w:rsidRDefault="00FA7257" w:rsidP="00F2099D">
      <w:pPr>
        <w:tabs>
          <w:tab w:val="left" w:pos="7903"/>
        </w:tabs>
      </w:pPr>
    </w:p>
    <w:p w14:paraId="4BB10C9E" w14:textId="77777777" w:rsidR="00FA7257" w:rsidRDefault="00FA7257" w:rsidP="00F2099D">
      <w:pPr>
        <w:tabs>
          <w:tab w:val="left" w:pos="7903"/>
        </w:tabs>
      </w:pPr>
    </w:p>
    <w:p w14:paraId="623DEB41" w14:textId="77777777" w:rsidR="00FA7257" w:rsidRDefault="00FA7257" w:rsidP="00F2099D">
      <w:pPr>
        <w:tabs>
          <w:tab w:val="left" w:pos="7903"/>
        </w:tabs>
      </w:pPr>
    </w:p>
    <w:p w14:paraId="7C76FEFE" w14:textId="77777777" w:rsidR="00FA7257" w:rsidRDefault="00FA7257" w:rsidP="00F2099D">
      <w:pPr>
        <w:tabs>
          <w:tab w:val="left" w:pos="7903"/>
        </w:tabs>
      </w:pPr>
    </w:p>
    <w:p w14:paraId="7C214311" w14:textId="77777777" w:rsidR="00FA7257" w:rsidRDefault="00FA7257" w:rsidP="00F2099D">
      <w:pPr>
        <w:tabs>
          <w:tab w:val="left" w:pos="7903"/>
        </w:tabs>
      </w:pPr>
    </w:p>
    <w:p w14:paraId="2316D97D" w14:textId="77777777" w:rsidR="00FA7257" w:rsidRDefault="00FA7257" w:rsidP="00F2099D">
      <w:pPr>
        <w:tabs>
          <w:tab w:val="left" w:pos="7903"/>
        </w:tabs>
      </w:pPr>
    </w:p>
    <w:p w14:paraId="3EA2630E" w14:textId="77777777" w:rsidR="00FA7257" w:rsidRDefault="00FA7257" w:rsidP="00F2099D">
      <w:pPr>
        <w:tabs>
          <w:tab w:val="left" w:pos="7903"/>
        </w:tabs>
      </w:pPr>
    </w:p>
    <w:p w14:paraId="76BEF756" w14:textId="77777777" w:rsidR="00FA7257" w:rsidRDefault="00FA7257" w:rsidP="00F2099D">
      <w:pPr>
        <w:tabs>
          <w:tab w:val="left" w:pos="7903"/>
        </w:tabs>
      </w:pPr>
    </w:p>
    <w:p w14:paraId="1723839F" w14:textId="77777777" w:rsidR="00FA7257" w:rsidRDefault="00FA7257" w:rsidP="00F2099D">
      <w:pPr>
        <w:tabs>
          <w:tab w:val="left" w:pos="7903"/>
        </w:tabs>
      </w:pPr>
    </w:p>
    <w:p w14:paraId="487D3B76" w14:textId="77777777" w:rsidR="00FA7257" w:rsidRDefault="00FA7257" w:rsidP="00F2099D">
      <w:pPr>
        <w:tabs>
          <w:tab w:val="left" w:pos="7903"/>
        </w:tabs>
      </w:pPr>
    </w:p>
    <w:p w14:paraId="075EE966" w14:textId="77777777" w:rsidR="00FA7257" w:rsidRDefault="00FA7257" w:rsidP="00F2099D">
      <w:pPr>
        <w:tabs>
          <w:tab w:val="left" w:pos="7903"/>
        </w:tabs>
      </w:pPr>
    </w:p>
    <w:p w14:paraId="5F2CA520" w14:textId="77777777" w:rsidR="00FA7257" w:rsidRDefault="00FA7257" w:rsidP="00F2099D">
      <w:pPr>
        <w:tabs>
          <w:tab w:val="left" w:pos="7903"/>
        </w:tabs>
      </w:pPr>
    </w:p>
    <w:p w14:paraId="4EC7A9DF" w14:textId="77777777" w:rsidR="00FA7257" w:rsidRDefault="00FA7257" w:rsidP="00F2099D">
      <w:pPr>
        <w:tabs>
          <w:tab w:val="left" w:pos="7903"/>
        </w:tabs>
      </w:pPr>
    </w:p>
    <w:p w14:paraId="5CCCA368" w14:textId="77777777" w:rsidR="00FA7257" w:rsidRDefault="00FA7257" w:rsidP="00F2099D">
      <w:pPr>
        <w:tabs>
          <w:tab w:val="left" w:pos="7903"/>
        </w:tabs>
      </w:pPr>
    </w:p>
    <w:p w14:paraId="31A5ACFE" w14:textId="77777777" w:rsidR="003600BF" w:rsidRDefault="003600BF" w:rsidP="00F2099D">
      <w:pPr>
        <w:tabs>
          <w:tab w:val="left" w:pos="7903"/>
        </w:tabs>
      </w:pPr>
    </w:p>
    <w:p w14:paraId="3BEA4871" w14:textId="77777777" w:rsidR="00FA7257" w:rsidRDefault="00FA7257" w:rsidP="00F2099D">
      <w:pPr>
        <w:tabs>
          <w:tab w:val="left" w:pos="7903"/>
        </w:tabs>
      </w:pPr>
    </w:p>
    <w:p w14:paraId="25E9EB6C" w14:textId="77777777" w:rsidR="00FA7257" w:rsidRDefault="00FA7257" w:rsidP="00F2099D">
      <w:pPr>
        <w:tabs>
          <w:tab w:val="left" w:pos="7903"/>
        </w:tabs>
      </w:pPr>
    </w:p>
    <w:p w14:paraId="19F955F2" w14:textId="77777777" w:rsidR="00FA7257" w:rsidRDefault="00FA7257" w:rsidP="00F2099D">
      <w:pPr>
        <w:tabs>
          <w:tab w:val="left" w:pos="7903"/>
        </w:tabs>
      </w:pPr>
    </w:p>
    <w:p w14:paraId="0D62D1E0" w14:textId="77777777" w:rsidR="00FA7257" w:rsidRDefault="00FA7257" w:rsidP="00F2099D">
      <w:pPr>
        <w:tabs>
          <w:tab w:val="left" w:pos="7903"/>
        </w:tabs>
      </w:pPr>
    </w:p>
    <w:p w14:paraId="231A3141" w14:textId="77777777" w:rsidR="00FA7257" w:rsidRDefault="00FA7257" w:rsidP="00F2099D">
      <w:pPr>
        <w:tabs>
          <w:tab w:val="left" w:pos="7903"/>
        </w:tabs>
      </w:pPr>
    </w:p>
    <w:p w14:paraId="3EE04AE7" w14:textId="77777777" w:rsidR="00FA7257" w:rsidRPr="00FA7257" w:rsidRDefault="00FA7257" w:rsidP="00FA7257">
      <w:pPr>
        <w:tabs>
          <w:tab w:val="left" w:pos="652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A7257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 2</w:t>
      </w:r>
    </w:p>
    <w:p w14:paraId="3DA653EA" w14:textId="77777777" w:rsidR="00B80E0F" w:rsidRPr="00B80E0F" w:rsidRDefault="00B80E0F" w:rsidP="00B80E0F">
      <w:pPr>
        <w:jc w:val="center"/>
        <w:rPr>
          <w:rFonts w:ascii="TH SarabunPSK" w:eastAsiaTheme="minorHAnsi" w:hAnsi="TH SarabunPSK" w:cs="TH SarabunPSK"/>
          <w:b/>
          <w:bCs/>
          <w:sz w:val="52"/>
          <w:szCs w:val="52"/>
        </w:rPr>
      </w:pPr>
      <w:r w:rsidRPr="00B80E0F">
        <w:rPr>
          <w:rFonts w:ascii="TH SarabunPSK" w:eastAsiaTheme="minorHAnsi" w:hAnsi="TH SarabunPSK" w:cs="TH SarabunPSK"/>
          <w:b/>
          <w:bCs/>
          <w:sz w:val="52"/>
          <w:szCs w:val="52"/>
          <w:cs/>
        </w:rPr>
        <w:t>โครงการ/กิจกรรม/มาตรการ</w:t>
      </w:r>
    </w:p>
    <w:p w14:paraId="30EE033D" w14:textId="65507E1D" w:rsidR="00B80E0F" w:rsidRPr="00B80E0F" w:rsidRDefault="00B80E0F" w:rsidP="00B80E0F">
      <w:pPr>
        <w:jc w:val="center"/>
        <w:rPr>
          <w:rFonts w:ascii="TH SarabunPSK" w:eastAsiaTheme="minorHAnsi" w:hAnsi="TH SarabunPSK" w:cs="TH SarabunPSK"/>
          <w:b/>
          <w:bCs/>
          <w:sz w:val="52"/>
          <w:szCs w:val="52"/>
        </w:rPr>
      </w:pPr>
      <w:r w:rsidRPr="00B80E0F">
        <w:rPr>
          <w:rFonts w:ascii="TH SarabunPSK" w:eastAsiaTheme="minorHAnsi" w:hAnsi="TH SarabunPSK" w:cs="TH SarabunPSK"/>
          <w:b/>
          <w:bCs/>
          <w:sz w:val="52"/>
          <w:szCs w:val="52"/>
          <w:cs/>
        </w:rPr>
        <w:t>แผนปฏิบัติการป้องกันการทุจริต  ประจำปีงบประมาณ พ.ศ. ๒๕๖</w:t>
      </w:r>
      <w:r w:rsidR="00EF380D">
        <w:rPr>
          <w:rFonts w:ascii="TH SarabunPSK" w:eastAsiaTheme="minorHAnsi" w:hAnsi="TH SarabunPSK" w:cs="TH SarabunPSK" w:hint="cs"/>
          <w:b/>
          <w:bCs/>
          <w:sz w:val="52"/>
          <w:szCs w:val="52"/>
          <w:cs/>
        </w:rPr>
        <w:t>๕</w:t>
      </w:r>
      <w:r w:rsidR="004B2D3A">
        <w:rPr>
          <w:rFonts w:ascii="TH SarabunPSK" w:eastAsiaTheme="minorHAnsi" w:hAnsi="TH SarabunPSK" w:cs="TH SarabunPSK" w:hint="cs"/>
          <w:b/>
          <w:bCs/>
          <w:sz w:val="52"/>
          <w:szCs w:val="52"/>
          <w:cs/>
        </w:rPr>
        <w:t xml:space="preserve"> </w:t>
      </w:r>
    </w:p>
    <w:p w14:paraId="35FEFCB9" w14:textId="77777777" w:rsidR="00B80E0F" w:rsidRPr="00B80E0F" w:rsidRDefault="00B80E0F" w:rsidP="00B80E0F">
      <w:pPr>
        <w:jc w:val="center"/>
        <w:rPr>
          <w:rFonts w:ascii="TH SarabunPSK" w:eastAsiaTheme="minorHAnsi" w:hAnsi="TH SarabunPSK" w:cs="TH SarabunPSK"/>
          <w:b/>
          <w:bCs/>
          <w:sz w:val="52"/>
          <w:szCs w:val="52"/>
        </w:rPr>
      </w:pPr>
      <w:r w:rsidRPr="00B80E0F">
        <w:rPr>
          <w:rFonts w:ascii="TH SarabunPSK" w:eastAsiaTheme="minorHAnsi" w:hAnsi="TH SarabunPSK" w:cs="TH SarabunPSK" w:hint="cs"/>
          <w:b/>
          <w:bCs/>
          <w:sz w:val="52"/>
          <w:szCs w:val="52"/>
          <w:cs/>
        </w:rPr>
        <w:t>องค์การบริหารส่วนตำบลควนขนุน  อำเภอเขาชัยสน  จังหวัดพัทลุง</w:t>
      </w:r>
    </w:p>
    <w:p w14:paraId="12321C94" w14:textId="77777777" w:rsidR="00FA7257" w:rsidRDefault="00FA7257" w:rsidP="00F2099D">
      <w:pPr>
        <w:tabs>
          <w:tab w:val="left" w:pos="7903"/>
        </w:tabs>
      </w:pPr>
    </w:p>
    <w:p w14:paraId="277F054D" w14:textId="77777777" w:rsidR="00931E98" w:rsidRDefault="00931E98" w:rsidP="00F2099D">
      <w:pPr>
        <w:tabs>
          <w:tab w:val="left" w:pos="7903"/>
        </w:tabs>
      </w:pPr>
    </w:p>
    <w:p w14:paraId="4EFB22E7" w14:textId="77777777" w:rsidR="00931E98" w:rsidRDefault="00931E98" w:rsidP="00F2099D">
      <w:pPr>
        <w:tabs>
          <w:tab w:val="left" w:pos="7903"/>
        </w:tabs>
      </w:pPr>
    </w:p>
    <w:p w14:paraId="1376E025" w14:textId="77777777" w:rsidR="00931E98" w:rsidRDefault="00931E98" w:rsidP="00F2099D">
      <w:pPr>
        <w:tabs>
          <w:tab w:val="left" w:pos="7903"/>
        </w:tabs>
      </w:pPr>
    </w:p>
    <w:p w14:paraId="5281B851" w14:textId="77777777" w:rsidR="00931E98" w:rsidRDefault="00931E98" w:rsidP="00F2099D">
      <w:pPr>
        <w:tabs>
          <w:tab w:val="left" w:pos="7903"/>
        </w:tabs>
      </w:pPr>
    </w:p>
    <w:p w14:paraId="5588E333" w14:textId="77777777" w:rsidR="00931E98" w:rsidRDefault="00931E98" w:rsidP="00F2099D">
      <w:pPr>
        <w:tabs>
          <w:tab w:val="left" w:pos="7903"/>
        </w:tabs>
      </w:pPr>
    </w:p>
    <w:p w14:paraId="7F810B51" w14:textId="77777777" w:rsidR="00931E98" w:rsidRDefault="00931E98" w:rsidP="00F2099D">
      <w:pPr>
        <w:tabs>
          <w:tab w:val="left" w:pos="7903"/>
        </w:tabs>
      </w:pPr>
    </w:p>
    <w:p w14:paraId="149C22EE" w14:textId="77777777" w:rsidR="00931E98" w:rsidRDefault="00931E98" w:rsidP="00F2099D">
      <w:pPr>
        <w:tabs>
          <w:tab w:val="left" w:pos="7903"/>
        </w:tabs>
      </w:pPr>
    </w:p>
    <w:p w14:paraId="44F4CBB8" w14:textId="77777777" w:rsidR="00931E98" w:rsidRDefault="00931E98" w:rsidP="00F2099D">
      <w:pPr>
        <w:tabs>
          <w:tab w:val="left" w:pos="7903"/>
        </w:tabs>
      </w:pPr>
    </w:p>
    <w:p w14:paraId="7E3821B7" w14:textId="77777777" w:rsidR="00931E98" w:rsidRDefault="00931E98" w:rsidP="00F2099D">
      <w:pPr>
        <w:tabs>
          <w:tab w:val="left" w:pos="7903"/>
        </w:tabs>
      </w:pPr>
    </w:p>
    <w:p w14:paraId="4A725B72" w14:textId="77777777" w:rsidR="00931E98" w:rsidRDefault="00931E98" w:rsidP="00F2099D">
      <w:pPr>
        <w:tabs>
          <w:tab w:val="left" w:pos="7903"/>
        </w:tabs>
      </w:pPr>
    </w:p>
    <w:p w14:paraId="202B08E5" w14:textId="77777777" w:rsidR="00931E98" w:rsidRDefault="00931E98" w:rsidP="00F2099D">
      <w:pPr>
        <w:tabs>
          <w:tab w:val="left" w:pos="7903"/>
        </w:tabs>
      </w:pPr>
    </w:p>
    <w:p w14:paraId="2E0102EC" w14:textId="77777777" w:rsidR="00931E98" w:rsidRDefault="00931E98" w:rsidP="00F2099D">
      <w:pPr>
        <w:tabs>
          <w:tab w:val="left" w:pos="7903"/>
        </w:tabs>
      </w:pPr>
    </w:p>
    <w:p w14:paraId="77D9E761" w14:textId="77777777" w:rsidR="00931E98" w:rsidRDefault="00931E98" w:rsidP="00F2099D">
      <w:pPr>
        <w:tabs>
          <w:tab w:val="left" w:pos="7903"/>
        </w:tabs>
      </w:pPr>
    </w:p>
    <w:p w14:paraId="7D8E77A9" w14:textId="77777777" w:rsidR="00931E98" w:rsidRDefault="00931E98" w:rsidP="00F2099D">
      <w:pPr>
        <w:tabs>
          <w:tab w:val="left" w:pos="7903"/>
        </w:tabs>
      </w:pPr>
    </w:p>
    <w:p w14:paraId="5D917F4F" w14:textId="77777777" w:rsidR="00931E98" w:rsidRDefault="00931E98" w:rsidP="00F2099D">
      <w:pPr>
        <w:tabs>
          <w:tab w:val="left" w:pos="7903"/>
        </w:tabs>
      </w:pPr>
    </w:p>
    <w:p w14:paraId="31CDEFB6" w14:textId="77777777" w:rsidR="00931E98" w:rsidRDefault="00931E98" w:rsidP="00F2099D">
      <w:pPr>
        <w:tabs>
          <w:tab w:val="left" w:pos="7903"/>
        </w:tabs>
      </w:pPr>
    </w:p>
    <w:p w14:paraId="4471F62E" w14:textId="77777777" w:rsidR="00931E98" w:rsidRDefault="00931E98" w:rsidP="00F2099D">
      <w:pPr>
        <w:tabs>
          <w:tab w:val="left" w:pos="7903"/>
        </w:tabs>
      </w:pPr>
    </w:p>
    <w:p w14:paraId="62FE0D1D" w14:textId="77777777" w:rsidR="00931E98" w:rsidRDefault="00931E98" w:rsidP="00F2099D">
      <w:pPr>
        <w:tabs>
          <w:tab w:val="left" w:pos="7903"/>
        </w:tabs>
      </w:pPr>
    </w:p>
    <w:p w14:paraId="4749F989" w14:textId="77777777" w:rsidR="00931E98" w:rsidRDefault="00931E98" w:rsidP="00F2099D">
      <w:pPr>
        <w:tabs>
          <w:tab w:val="left" w:pos="7903"/>
        </w:tabs>
      </w:pPr>
    </w:p>
    <w:p w14:paraId="7BF6DB1A" w14:textId="77777777" w:rsidR="00931E98" w:rsidRDefault="00931E98" w:rsidP="00F2099D">
      <w:pPr>
        <w:tabs>
          <w:tab w:val="left" w:pos="7903"/>
        </w:tabs>
      </w:pPr>
    </w:p>
    <w:p w14:paraId="48406896" w14:textId="77777777" w:rsidR="00931E98" w:rsidRDefault="00931E98" w:rsidP="00F2099D">
      <w:pPr>
        <w:tabs>
          <w:tab w:val="left" w:pos="7903"/>
        </w:tabs>
      </w:pPr>
    </w:p>
    <w:p w14:paraId="69F90AF2" w14:textId="77777777" w:rsidR="00931E98" w:rsidRDefault="00931E98" w:rsidP="00F2099D">
      <w:pPr>
        <w:tabs>
          <w:tab w:val="left" w:pos="7903"/>
        </w:tabs>
      </w:pPr>
    </w:p>
    <w:p w14:paraId="1225D88F" w14:textId="77777777" w:rsidR="00931E98" w:rsidRDefault="00931E98" w:rsidP="00F2099D">
      <w:pPr>
        <w:tabs>
          <w:tab w:val="left" w:pos="7903"/>
        </w:tabs>
      </w:pPr>
    </w:p>
    <w:p w14:paraId="50F195FA" w14:textId="77777777" w:rsidR="00931E98" w:rsidRDefault="00931E98" w:rsidP="00F2099D">
      <w:pPr>
        <w:tabs>
          <w:tab w:val="left" w:pos="7903"/>
        </w:tabs>
      </w:pPr>
    </w:p>
    <w:p w14:paraId="5F138238" w14:textId="77777777" w:rsidR="00931E98" w:rsidRDefault="00931E98" w:rsidP="00F2099D">
      <w:pPr>
        <w:tabs>
          <w:tab w:val="left" w:pos="7903"/>
        </w:tabs>
        <w:rPr>
          <w:cs/>
        </w:rPr>
        <w:sectPr w:rsidR="00931E98" w:rsidSect="00AE2CF3">
          <w:pgSz w:w="11906" w:h="16838" w:code="9"/>
          <w:pgMar w:top="1134" w:right="991" w:bottom="993" w:left="1276" w:header="709" w:footer="407" w:gutter="0"/>
          <w:cols w:space="708"/>
          <w:docGrid w:linePitch="360"/>
        </w:sectPr>
      </w:pPr>
    </w:p>
    <w:p w14:paraId="0A77757D" w14:textId="77777777" w:rsidR="00931E98" w:rsidRPr="00A40829" w:rsidRDefault="00931E98" w:rsidP="00931E9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40829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ส่วน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ที่ ๒</w:t>
      </w:r>
    </w:p>
    <w:p w14:paraId="23E2F967" w14:textId="77777777" w:rsidR="00931E98" w:rsidRPr="008E06D4" w:rsidRDefault="00931E98" w:rsidP="00931E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06D4">
        <w:rPr>
          <w:rFonts w:ascii="TH SarabunPSK" w:hAnsi="TH SarabunPSK" w:cs="TH SarabunPSK"/>
          <w:b/>
          <w:bCs/>
          <w:sz w:val="40"/>
          <w:szCs w:val="40"/>
          <w:cs/>
        </w:rPr>
        <w:t>โครงการ/กิจกรรม/มาตรการ</w:t>
      </w:r>
    </w:p>
    <w:p w14:paraId="5586B8B6" w14:textId="7CDEFFED" w:rsidR="00931E98" w:rsidRDefault="00931E98" w:rsidP="00931E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06D4">
        <w:rPr>
          <w:rFonts w:ascii="TH SarabunPSK" w:hAnsi="TH SarabunPSK" w:cs="TH SarabunPSK"/>
          <w:b/>
          <w:bCs/>
          <w:sz w:val="40"/>
          <w:szCs w:val="40"/>
          <w:cs/>
        </w:rPr>
        <w:t>แผนปฏิบัติการป้องกันการทุจริต  ประจำปีงบประมาณ พ.ศ. ๒๕๖</w:t>
      </w:r>
      <w:r w:rsidR="00EF380D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</w:p>
    <w:p w14:paraId="2C690538" w14:textId="77777777" w:rsidR="00931E98" w:rsidRDefault="00931E98" w:rsidP="00931E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องค์การบริหารส่วนตำบลควนขนุน  อำเภอเขาชัยสน  จังหวัดพัทลุง</w:t>
      </w:r>
    </w:p>
    <w:p w14:paraId="3AC953E3" w14:textId="6B35DBB0" w:rsidR="00931E98" w:rsidRPr="00A40829" w:rsidRDefault="00931E98" w:rsidP="00931E9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A4082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322C9F" wp14:editId="3EE68F3A">
                <wp:simplePos x="0" y="0"/>
                <wp:positionH relativeFrom="column">
                  <wp:posOffset>1703070</wp:posOffset>
                </wp:positionH>
                <wp:positionV relativeFrom="paragraph">
                  <wp:posOffset>107950</wp:posOffset>
                </wp:positionV>
                <wp:extent cx="6400800" cy="0"/>
                <wp:effectExtent l="0" t="19050" r="0" b="19050"/>
                <wp:wrapNone/>
                <wp:docPr id="46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443227" id="ลูกศรเชื่อมต่อแบบตรง 46" o:spid="_x0000_s1026" type="#_x0000_t32" style="position:absolute;margin-left:134.1pt;margin-top:8.5pt;width:7in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" strokeweight="3.5pt">
                <v:stroke linestyle="thinThin"/>
              </v:shape>
            </w:pict>
          </mc:Fallback>
        </mc:AlternateContent>
      </w:r>
    </w:p>
    <w:p w14:paraId="58A3EF46" w14:textId="77777777" w:rsidR="00931E98" w:rsidRPr="003906AD" w:rsidRDefault="00931E98" w:rsidP="00931E98">
      <w:pPr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PSK" w:hAnsi="TH SarabunPSK" w:cs="TH SarabunPSK" w:hint="cs"/>
          <w:b/>
          <w:bCs/>
          <w:sz w:val="36"/>
          <w:szCs w:val="36"/>
          <w:cs/>
        </w:rPr>
        <w:t>มิติที่ ๑  การสร้างสังคมที่ไม่ทนต่อการทุจริต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27DB1F54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241F3908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5CDBB142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732C2A82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0067AEE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24AD4FCD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31E98" w14:paraId="028B0BD6" w14:textId="77777777" w:rsidTr="0046475B">
        <w:tc>
          <w:tcPr>
            <w:tcW w:w="959" w:type="dxa"/>
            <w:vMerge/>
            <w:vAlign w:val="center"/>
          </w:tcPr>
          <w:p w14:paraId="1C4D8FB1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</w:tcPr>
          <w:p w14:paraId="668E394A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vMerge/>
            <w:vAlign w:val="center"/>
          </w:tcPr>
          <w:p w14:paraId="7938AA5D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0DECB3DD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CBCE559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5B76CCA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8D5329C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6037179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D2510E3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7205BDD0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14FBD3C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B1B9D8F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D784CF7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B2D8DA7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DA00520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2EF18514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31E98" w14:paraId="7D346F3E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2B51D3BB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68077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1.1 การสร้างจิตสำนึกและความตระหนักแก่บุคลากรทั้งข้าราชการการเมือง ฝ่ายประจำขององค์กรปกครองส่วนท้องถิ่น</w:t>
            </w:r>
          </w:p>
        </w:tc>
      </w:tr>
      <w:tr w:rsidR="00931E98" w14:paraId="0CD40E6E" w14:textId="77777777" w:rsidTr="0046475B">
        <w:tc>
          <w:tcPr>
            <w:tcW w:w="959" w:type="dxa"/>
          </w:tcPr>
          <w:p w14:paraId="5F9CAB3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3827" w:type="dxa"/>
          </w:tcPr>
          <w:p w14:paraId="1861230B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โครงการศึกษาดูงานการปฏิบัติตามแนวทางพระราชดำริเศรษฐกิจพอเพียง</w:t>
            </w:r>
          </w:p>
        </w:tc>
        <w:tc>
          <w:tcPr>
            <w:tcW w:w="1524" w:type="dxa"/>
          </w:tcPr>
          <w:p w14:paraId="618A0A1A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07B26EA0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634AA82B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422274BA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3EE4EE1E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117824" wp14:editId="6F3ACF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269240</wp:posOffset>
                      </wp:positionV>
                      <wp:extent cx="1181100" cy="0"/>
                      <wp:effectExtent l="38100" t="76200" r="1905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0DD8E90" id="ลูกศรเชื่อมต่อแบบตรง 14" o:spid="_x0000_s1026" type="#_x0000_t32" style="position:absolute;margin-left:-5pt;margin-top:21.2pt;width:9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6F8FD9F9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7CAA26EE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0" w:type="dxa"/>
          </w:tcPr>
          <w:p w14:paraId="26A473DF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0DFDEBC9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614B3338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1CF8C3D6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0E7DB014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4" w:type="dxa"/>
          </w:tcPr>
          <w:p w14:paraId="06D89FC0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3F7529DE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14:paraId="094C6BB3" w14:textId="77777777" w:rsidTr="0046475B">
        <w:tc>
          <w:tcPr>
            <w:tcW w:w="959" w:type="dxa"/>
          </w:tcPr>
          <w:p w14:paraId="3E3A5133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3827" w:type="dxa"/>
          </w:tcPr>
          <w:p w14:paraId="5E49F70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รณรงค์ให้ความรู้เกี่ยวกับการเลือกตั้ง</w:t>
            </w:r>
          </w:p>
        </w:tc>
        <w:tc>
          <w:tcPr>
            <w:tcW w:w="1524" w:type="dxa"/>
          </w:tcPr>
          <w:p w14:paraId="5697B2A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4AD46A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67B241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D23860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6D8A86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0C27C8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02FDE1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2769230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770ABB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8794B5A" w14:textId="11D77E6F" w:rsidR="00931E98" w:rsidRPr="00680771" w:rsidRDefault="00680771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E2E943C" wp14:editId="374B9F95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127939</wp:posOffset>
                      </wp:positionV>
                      <wp:extent cx="1181100" cy="0"/>
                      <wp:effectExtent l="38100" t="76200" r="1905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 w="15875" cap="rnd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89CD4E5" id="ลูกศรเชื่อมต่อแบบตรง 1" o:spid="_x0000_s1026" type="#_x0000_t32" style="position:absolute;margin-left:25.95pt;margin-top:10.05pt;width:93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" strokecolor="black [3213]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304C7F6F" w14:textId="34E00974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1C1809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76F14B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7B79C375" w14:textId="77777777" w:rsidR="00931E98" w:rsidRPr="00680771" w:rsidRDefault="00931E98" w:rsidP="0046475B">
            <w:pPr>
              <w:jc w:val="center"/>
              <w:rPr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14:paraId="22E2B760" w14:textId="77777777" w:rsidTr="0046475B">
        <w:tc>
          <w:tcPr>
            <w:tcW w:w="959" w:type="dxa"/>
          </w:tcPr>
          <w:p w14:paraId="53CC5FCF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</w:tcPr>
          <w:p w14:paraId="6284615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กิจกรรมให้ความรู้เรื่องผลประโยชน์ทับซ้อนให้กับบุคลากร</w:t>
            </w:r>
          </w:p>
        </w:tc>
        <w:tc>
          <w:tcPr>
            <w:tcW w:w="1524" w:type="dxa"/>
          </w:tcPr>
          <w:p w14:paraId="0B980C7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3232FB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7EA23F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C72CC8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B1DB61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DDFF9D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48039E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063AC89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82ED32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76747C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039512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841182" wp14:editId="52A081E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252730</wp:posOffset>
                      </wp:positionV>
                      <wp:extent cx="1181100" cy="0"/>
                      <wp:effectExtent l="38100" t="76200" r="1905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71EB6BC" id="ลูกศรเชื่อมต่อแบบตรง 15" o:spid="_x0000_s1026" type="#_x0000_t32" style="position:absolute;margin-left:-5.25pt;margin-top:19.9pt;width:9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1EAC69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6D17A0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6D424876" w14:textId="77777777" w:rsidR="00931E98" w:rsidRPr="00680771" w:rsidRDefault="00931E98" w:rsidP="0046475B">
            <w:pPr>
              <w:jc w:val="center"/>
              <w:rPr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14:paraId="4CCCBC41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6EA1B5EA" w14:textId="77777777" w:rsidR="00931E98" w:rsidRPr="00665F0B" w:rsidRDefault="00931E98" w:rsidP="004647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</w:tr>
      <w:tr w:rsidR="00931E98" w14:paraId="7E6D63E1" w14:textId="77777777" w:rsidTr="0046475B">
        <w:trPr>
          <w:trHeight w:val="454"/>
        </w:trPr>
        <w:tc>
          <w:tcPr>
            <w:tcW w:w="959" w:type="dxa"/>
          </w:tcPr>
          <w:p w14:paraId="655EF954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3827" w:type="dxa"/>
          </w:tcPr>
          <w:p w14:paraId="0790050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โครงการคลองสวยน้ำใส</w:t>
            </w:r>
          </w:p>
        </w:tc>
        <w:tc>
          <w:tcPr>
            <w:tcW w:w="1524" w:type="dxa"/>
          </w:tcPr>
          <w:p w14:paraId="3B1E8F07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624" w:type="dxa"/>
          </w:tcPr>
          <w:p w14:paraId="1E61C81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845542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6BA081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A4D81A" wp14:editId="3903657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190500</wp:posOffset>
                      </wp:positionV>
                      <wp:extent cx="1209675" cy="0"/>
                      <wp:effectExtent l="38100" t="76200" r="2857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CE82ADC" id="ลูกศรเชื่อมต่อแบบตรง 40" o:spid="_x0000_s1026" type="#_x0000_t32" style="position:absolute;margin-left:23.95pt;margin-top:15pt;width:95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9D4ABA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ECADF7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7EBCD5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1C317F2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1E7373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E3DCFC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5827B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F8299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F61446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0188F6B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931E98" w14:paraId="604781F1" w14:textId="77777777" w:rsidTr="0046475B">
        <w:trPr>
          <w:trHeight w:val="454"/>
        </w:trPr>
        <w:tc>
          <w:tcPr>
            <w:tcW w:w="959" w:type="dxa"/>
          </w:tcPr>
          <w:p w14:paraId="459D9EAF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3827" w:type="dxa"/>
          </w:tcPr>
          <w:p w14:paraId="4ADD6CD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โครงการจัดเก็บภาษีนอกสถานที่</w:t>
            </w:r>
          </w:p>
        </w:tc>
        <w:tc>
          <w:tcPr>
            <w:tcW w:w="1524" w:type="dxa"/>
          </w:tcPr>
          <w:p w14:paraId="2BA4BEE8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6A3CA57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3A4C89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3B0BE3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576D9A" wp14:editId="7F1486B5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172085</wp:posOffset>
                      </wp:positionV>
                      <wp:extent cx="1209675" cy="0"/>
                      <wp:effectExtent l="38100" t="76200" r="2857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3917362" id="ลูกศรเชื่อมต่อแบบตรง 41" o:spid="_x0000_s1026" type="#_x0000_t32" style="position:absolute;margin-left:23.95pt;margin-top:13.55pt;width:95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3E7F4BD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48DE9A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3495E0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70A8C20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5295D9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EF74C6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03C001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8DD1E9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5EB80B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06B4C71E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</w:tr>
      <w:tr w:rsidR="00931E98" w14:paraId="614E26CD" w14:textId="77777777" w:rsidTr="0046475B">
        <w:trPr>
          <w:trHeight w:val="454"/>
        </w:trPr>
        <w:tc>
          <w:tcPr>
            <w:tcW w:w="959" w:type="dxa"/>
          </w:tcPr>
          <w:p w14:paraId="3250F5A9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</w:tcPr>
          <w:p w14:paraId="66ED189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โครงการปลูกป่าชุมชน</w:t>
            </w:r>
          </w:p>
        </w:tc>
        <w:tc>
          <w:tcPr>
            <w:tcW w:w="1524" w:type="dxa"/>
          </w:tcPr>
          <w:p w14:paraId="30D4CAD8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๑๐๐,๐๐๐</w:t>
            </w:r>
          </w:p>
        </w:tc>
        <w:tc>
          <w:tcPr>
            <w:tcW w:w="624" w:type="dxa"/>
          </w:tcPr>
          <w:p w14:paraId="6E769B9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73B782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F7E101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23D2A7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F92C95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D4395C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24D4E3F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80BED2" wp14:editId="53255BE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172720</wp:posOffset>
                      </wp:positionV>
                      <wp:extent cx="1209675" cy="0"/>
                      <wp:effectExtent l="38100" t="76200" r="28575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27AB81E" id="ลูกศรเชื่อมต่อแบบตรง 38" o:spid="_x0000_s1026" type="#_x0000_t32" style="position:absolute;margin-left:-5.6pt;margin-top:13.6pt;width:95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1639F59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88E5AB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83A402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DBBB15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8F580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3A3012CD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14:paraId="16B82913" w14:textId="77777777" w:rsidTr="0046475B">
        <w:tc>
          <w:tcPr>
            <w:tcW w:w="959" w:type="dxa"/>
          </w:tcPr>
          <w:p w14:paraId="0E3368A2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3827" w:type="dxa"/>
          </w:tcPr>
          <w:p w14:paraId="6541C06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โครงการหน้าบ้านสวยหลังบ้านสวนรั้วกินได้ ปลอดสารพิษบนเศรษฐกิจพอเพียง</w:t>
            </w:r>
          </w:p>
        </w:tc>
        <w:tc>
          <w:tcPr>
            <w:tcW w:w="1524" w:type="dxa"/>
          </w:tcPr>
          <w:p w14:paraId="267E258D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๑๐๐,๐๐๐</w:t>
            </w:r>
          </w:p>
        </w:tc>
        <w:tc>
          <w:tcPr>
            <w:tcW w:w="624" w:type="dxa"/>
          </w:tcPr>
          <w:p w14:paraId="507363A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5C381F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85DE1A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A7C14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2AE9E4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FFBE42F" w14:textId="520E2623" w:rsidR="00931E98" w:rsidRPr="00680771" w:rsidRDefault="00680771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B427531" wp14:editId="6470097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122279</wp:posOffset>
                      </wp:positionV>
                      <wp:extent cx="1209675" cy="0"/>
                      <wp:effectExtent l="38100" t="76200" r="952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5101559" id="ลูกศรเชื่อมต่อแบบตรง 39" o:spid="_x0000_s1026" type="#_x0000_t32" style="position:absolute;margin-left:25.6pt;margin-top:9.65pt;width:95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5D6DD4B6" w14:textId="75A18F94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9862AB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B20F40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A3EE36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9A689A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FAF3E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5A6CB06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</w:tbl>
    <w:p w14:paraId="21005ECC" w14:textId="77777777" w:rsidR="00680771" w:rsidRDefault="00680771" w:rsidP="00931E98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20D2488" w14:textId="77777777" w:rsidR="00EF380D" w:rsidRDefault="00EF380D" w:rsidP="00931E98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D3F2B6F" w14:textId="77777777" w:rsidR="00EF380D" w:rsidRDefault="00EF380D" w:rsidP="00931E9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20C8695" w14:textId="0C39D07F" w:rsidR="00931E98" w:rsidRPr="003906AD" w:rsidRDefault="00931E98" w:rsidP="00931E98">
      <w:pPr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มิติที่ ๑  การสร้างสังคมที่ไม่ทนต่อการทุจริต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6E7E566D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2593E350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35843E18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2D4EE3E1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4688FB51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101E1E5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3D3476D9" w14:textId="77777777" w:rsidTr="0046475B">
        <w:tc>
          <w:tcPr>
            <w:tcW w:w="959" w:type="dxa"/>
            <w:vMerge/>
            <w:vAlign w:val="center"/>
          </w:tcPr>
          <w:p w14:paraId="7FC69299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7FF2F34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266C3387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20018D3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692981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0E2B8BF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4D66F5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17A7BD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2ED4D56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64BC7D2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E19779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20DBE77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450903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1B904D7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1FB7FC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3862B131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094C0B04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20C038B4" w14:textId="77777777" w:rsidR="00931E98" w:rsidRPr="00665F0B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1.3 การสร้างจิตสำนึกและความตระหนักแก่เด็กและเยาวชน</w:t>
            </w:r>
          </w:p>
        </w:tc>
      </w:tr>
      <w:tr w:rsidR="00931E98" w14:paraId="7A3905CE" w14:textId="77777777" w:rsidTr="0046475B">
        <w:trPr>
          <w:trHeight w:val="510"/>
        </w:trPr>
        <w:tc>
          <w:tcPr>
            <w:tcW w:w="959" w:type="dxa"/>
            <w:vAlign w:val="center"/>
          </w:tcPr>
          <w:p w14:paraId="454F3FB7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E0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  <w:vAlign w:val="center"/>
          </w:tcPr>
          <w:p w14:paraId="0C4C303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โครงการค่ายพัฒนาเด็กและเยาวชน</w:t>
            </w:r>
          </w:p>
        </w:tc>
        <w:tc>
          <w:tcPr>
            <w:tcW w:w="1524" w:type="dxa"/>
          </w:tcPr>
          <w:p w14:paraId="61E2749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66E05">
              <w:rPr>
                <w:rFonts w:ascii="TH SarabunPSK" w:hAnsi="TH SarabunPSK" w:cs="TH SarabunPSK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624" w:type="dxa"/>
          </w:tcPr>
          <w:p w14:paraId="479E9633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DC6661" wp14:editId="0050991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180340</wp:posOffset>
                      </wp:positionV>
                      <wp:extent cx="1181100" cy="0"/>
                      <wp:effectExtent l="38100" t="76200" r="1905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9C62F67" id="ลูกศรเชื่อมต่อแบบตรง 16" o:spid="_x0000_s1026" type="#_x0000_t32" style="position:absolute;margin-left:-5.15pt;margin-top:14.2pt;width:9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9F4ECDC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342F6E97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1AB27950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4BE4BF77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2192040F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79B28664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50DAAD74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703D102E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71A2BB21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0AF1DC19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7B956F57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2EDD48A7" w14:textId="77777777" w:rsidR="00931E98" w:rsidRPr="00C5228C" w:rsidRDefault="00931E98" w:rsidP="004647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28C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</w:tr>
      <w:tr w:rsidR="00931E98" w14:paraId="495D95F3" w14:textId="77777777" w:rsidTr="0046475B">
        <w:tc>
          <w:tcPr>
            <w:tcW w:w="959" w:type="dxa"/>
          </w:tcPr>
          <w:p w14:paraId="78A0B98D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E0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3827" w:type="dxa"/>
          </w:tcPr>
          <w:p w14:paraId="48FB510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กิจกรรมรณรงค์ส่งเสริมองค์กรสีขาวสะอาดปราศจากยาเสพติดและการทุจริต</w:t>
            </w:r>
          </w:p>
        </w:tc>
        <w:tc>
          <w:tcPr>
            <w:tcW w:w="1524" w:type="dxa"/>
          </w:tcPr>
          <w:p w14:paraId="6C606EA7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4A81F93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741EF2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781361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303DDF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666A0D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A3487B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2C47087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C1D862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3B0E28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0DD8F4" wp14:editId="4148DB1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259715</wp:posOffset>
                      </wp:positionV>
                      <wp:extent cx="1181100" cy="0"/>
                      <wp:effectExtent l="38100" t="76200" r="1905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7A80139" id="ลูกศรเชื่อมต่อแบบตรง 19" o:spid="_x0000_s1026" type="#_x0000_t32" style="position:absolute;margin-left:24.45pt;margin-top:20.45pt;width:9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3EF5D1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0D3F5F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E906CD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35AD031F" w14:textId="77777777" w:rsidR="00931E98" w:rsidRPr="00845AE7" w:rsidRDefault="00931E98" w:rsidP="004647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7B527EF5" w14:textId="77777777" w:rsidTr="0046475B">
        <w:tc>
          <w:tcPr>
            <w:tcW w:w="959" w:type="dxa"/>
          </w:tcPr>
          <w:p w14:paraId="264E7561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14:paraId="2AF9C58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โครงการส่งเสริมและสนับสนุนการปฏิบัติธรรม</w:t>
            </w:r>
          </w:p>
        </w:tc>
        <w:tc>
          <w:tcPr>
            <w:tcW w:w="1524" w:type="dxa"/>
          </w:tcPr>
          <w:p w14:paraId="4B1AD9B4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624" w:type="dxa"/>
          </w:tcPr>
          <w:p w14:paraId="601EA12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21A7D4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D44507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0D029B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08D58C" wp14:editId="24F5227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280035</wp:posOffset>
                      </wp:positionV>
                      <wp:extent cx="1181100" cy="0"/>
                      <wp:effectExtent l="38100" t="76200" r="1905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AAB737B" id="ลูกศรเชื่อมต่อแบบตรง 18" o:spid="_x0000_s1026" type="#_x0000_t32" style="position:absolute;margin-left:-5.75pt;margin-top:22.05pt;width:9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CDC4F2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AD6766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3089D77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31CB07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EAAF88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00D6CC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E139D7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18C790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250CE8FA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28C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</w:tr>
      <w:tr w:rsidR="00931E98" w14:paraId="68EB0AA7" w14:textId="77777777" w:rsidTr="0046475B">
        <w:tc>
          <w:tcPr>
            <w:tcW w:w="959" w:type="dxa"/>
          </w:tcPr>
          <w:p w14:paraId="26DD696D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14:paraId="17224E2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โครงการจัดตั้งแหล่งการเรียนรู้ชุมชนในตำบล</w:t>
            </w:r>
          </w:p>
        </w:tc>
        <w:tc>
          <w:tcPr>
            <w:tcW w:w="1524" w:type="dxa"/>
          </w:tcPr>
          <w:p w14:paraId="1A1CA93A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624" w:type="dxa"/>
          </w:tcPr>
          <w:p w14:paraId="5894C9F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F1610C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C8DA32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0B86C8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E293A5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EB0ACC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3AE1CBA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3726EF" wp14:editId="3DDD8F8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252730</wp:posOffset>
                      </wp:positionV>
                      <wp:extent cx="1181100" cy="0"/>
                      <wp:effectExtent l="38100" t="76200" r="1905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4C8C7E8" id="ลูกศรเชื่อมต่อแบบตรง 17" o:spid="_x0000_s1026" type="#_x0000_t32" style="position:absolute;margin-left:-4.85pt;margin-top:19.9pt;width:9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034D97D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2C6B6F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C672EB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D77869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D73D2A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1F646107" w14:textId="77777777" w:rsidR="00931E98" w:rsidRPr="00845AE7" w:rsidRDefault="00931E98" w:rsidP="004647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14:paraId="78EC2EE6" w14:textId="77777777" w:rsidR="00931E98" w:rsidRDefault="00931E98" w:rsidP="00931E9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D0199B" w14:textId="77777777" w:rsidR="00931E98" w:rsidRPr="003906AD" w:rsidRDefault="00931E98" w:rsidP="00931E98">
      <w:pPr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มิติที่ ๒  </w:t>
      </w:r>
      <w:r w:rsidRPr="003906AD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การบริหารราชการเพื่อป้องกันการทุจริต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3E1DBC75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25730017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47D72F59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25403DA1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2C890A3A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205A2A84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6BFBF0E4" w14:textId="77777777" w:rsidTr="0046475B">
        <w:tc>
          <w:tcPr>
            <w:tcW w:w="959" w:type="dxa"/>
            <w:vMerge/>
            <w:vAlign w:val="center"/>
          </w:tcPr>
          <w:p w14:paraId="15D39851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71871DA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6789CC1C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2C6847C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379695E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7028FDF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85631A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DBAE29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594041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2A6EA20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14ACA0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D361097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E274FC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52CD78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455BD5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484DCE9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4F98ACDE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3B5539D6" w14:textId="77777777" w:rsidR="00931E98" w:rsidRPr="003B2026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B202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</w:tr>
      <w:tr w:rsidR="00931E98" w14:paraId="102A49FB" w14:textId="77777777" w:rsidTr="0046475B">
        <w:tc>
          <w:tcPr>
            <w:tcW w:w="959" w:type="dxa"/>
          </w:tcPr>
          <w:p w14:paraId="2F2CB098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E0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607F78E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การแสดงเจตจำนงสุจริต  เสริมสร้างคุณธรรม  และความโปร่งใสในการบริหารราชการของ</w:t>
            </w:r>
            <w:r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zh-CN"/>
              </w:rPr>
              <w:t>องค์การบริหารส่วนตำบลควนขนุน</w:t>
            </w:r>
          </w:p>
        </w:tc>
        <w:tc>
          <w:tcPr>
            <w:tcW w:w="1524" w:type="dxa"/>
          </w:tcPr>
          <w:p w14:paraId="154F27C4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</w:tcPr>
          <w:p w14:paraId="18B553DC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7F5EE799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76E7E020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388E1C18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3ED890EC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153C7D29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4C9A560D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D79BFB" wp14:editId="2587F50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490220</wp:posOffset>
                      </wp:positionV>
                      <wp:extent cx="1181100" cy="0"/>
                      <wp:effectExtent l="38100" t="76200" r="19050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7B563F8" id="ลูกศรเชื่อมต่อแบบตรง 49" o:spid="_x0000_s1026" type="#_x0000_t32" style="position:absolute;margin-left:-4.85pt;margin-top:38.6pt;width:9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57E4077D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62002D49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3BD6326B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2359181A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</w:tcPr>
          <w:p w14:paraId="2BFE6022" w14:textId="77777777" w:rsidR="00931E98" w:rsidRPr="00966E05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58BAC527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14:paraId="4164C95F" w14:textId="77777777" w:rsidR="00931E98" w:rsidRDefault="00931E98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71F361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929099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AC23EE8" w14:textId="77777777" w:rsidR="00EF380D" w:rsidRDefault="00EF380D" w:rsidP="00931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790EA6" w14:textId="77777777" w:rsidR="00931E98" w:rsidRPr="003906AD" w:rsidRDefault="00931E98" w:rsidP="00931E98">
      <w:pPr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มิติที่ ๒  </w:t>
      </w:r>
      <w:r w:rsidRPr="003906AD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การบริหารราชการเพื่อป้องกันการทุจริต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106B023B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3833C428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34F901CE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4FC71C6B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249A13E2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45F984DE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4788F92C" w14:textId="77777777" w:rsidTr="0046475B">
        <w:tc>
          <w:tcPr>
            <w:tcW w:w="959" w:type="dxa"/>
            <w:vMerge/>
            <w:vAlign w:val="center"/>
          </w:tcPr>
          <w:p w14:paraId="7441532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091F97C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1C0D440B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43F822A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157280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7A784F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0A3B05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2B112EA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E2F408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55CC14C6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145DF9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09ED69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89BC7B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B4A3F7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A711BE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10487A5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65DBB8E4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6CCBE9F8" w14:textId="77777777" w:rsidR="00931E98" w:rsidRPr="00665F0B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2.2 มาตรการสร้างความโปร่งใสในการปฏิบัติราชการ</w:t>
            </w:r>
          </w:p>
        </w:tc>
      </w:tr>
      <w:tr w:rsidR="00931E98" w14:paraId="441D503C" w14:textId="77777777" w:rsidTr="0046475B">
        <w:tc>
          <w:tcPr>
            <w:tcW w:w="959" w:type="dxa"/>
          </w:tcPr>
          <w:p w14:paraId="3950EEF3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70EBBE3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มาตรการทางการบริหารของนายกองค์การบริหารส่วนตำบลควนขนุน</w:t>
            </w:r>
          </w:p>
        </w:tc>
        <w:tc>
          <w:tcPr>
            <w:tcW w:w="1524" w:type="dxa"/>
          </w:tcPr>
          <w:p w14:paraId="1EEDFB76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2AD4947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851693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63E026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3EDFAD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CEF4E9" wp14:editId="7D968E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247015</wp:posOffset>
                      </wp:positionV>
                      <wp:extent cx="1190625" cy="0"/>
                      <wp:effectExtent l="38100" t="76200" r="28575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AC8C6E3" id="ลูกศรเชื่อมต่อแบบตรง 25" o:spid="_x0000_s1026" type="#_x0000_t32" style="position:absolute;margin-left:-5pt;margin-top:19.45pt;width:93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BBCB50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17A1D8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64CC405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ACCA06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732204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90D189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6760A3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971B46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6A22622D" w14:textId="77777777" w:rsidR="00931E98" w:rsidRDefault="00931E98" w:rsidP="0046475B">
            <w:pPr>
              <w:jc w:val="center"/>
            </w:pPr>
            <w:r w:rsidRPr="00163A6A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6EE2F535" w14:textId="77777777" w:rsidTr="0046475B">
        <w:tc>
          <w:tcPr>
            <w:tcW w:w="959" w:type="dxa"/>
          </w:tcPr>
          <w:p w14:paraId="339BD94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7CEA42B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มาตรการสร้างความโปร่งใสในการบริหารงานบุคคล</w:t>
            </w:r>
          </w:p>
        </w:tc>
        <w:tc>
          <w:tcPr>
            <w:tcW w:w="1524" w:type="dxa"/>
          </w:tcPr>
          <w:p w14:paraId="420E57D9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</w:tcPr>
          <w:p w14:paraId="3B4CF2E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F00CC9" wp14:editId="7B27402D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257810</wp:posOffset>
                      </wp:positionV>
                      <wp:extent cx="4743450" cy="0"/>
                      <wp:effectExtent l="38100" t="76200" r="1905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FF9F5F2" id="ลูกศรเชื่อมต่อแบบตรง 20" o:spid="_x0000_s1026" type="#_x0000_t32" style="position:absolute;margin-left:-5.9pt;margin-top:20.3pt;width:373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121058C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82B56C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1AC49B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994A0E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5EDE3A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02439C2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6C9F16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C401FC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31091E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DB9242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2ABD31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04CE06AE" w14:textId="77777777" w:rsidR="00931E98" w:rsidRDefault="00931E98" w:rsidP="0046475B">
            <w:pPr>
              <w:jc w:val="center"/>
            </w:pPr>
            <w:r w:rsidRPr="00163A6A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44DD09D4" w14:textId="77777777" w:rsidTr="0046475B">
        <w:tc>
          <w:tcPr>
            <w:tcW w:w="959" w:type="dxa"/>
          </w:tcPr>
          <w:p w14:paraId="13E5F4B5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14:paraId="77E9805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กิจกรรมการเผยแพร่ข้อมูลข่าวสารด้านการจัดซ้อจัดจ้าง ของ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วนขนุน</w:t>
            </w:r>
          </w:p>
        </w:tc>
        <w:tc>
          <w:tcPr>
            <w:tcW w:w="1524" w:type="dxa"/>
          </w:tcPr>
          <w:p w14:paraId="53EE9454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02BD2FD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5F14A" wp14:editId="49966FE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230505</wp:posOffset>
                      </wp:positionV>
                      <wp:extent cx="4743450" cy="0"/>
                      <wp:effectExtent l="3810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68535FC" id="ลูกศรเชื่อมต่อแบบตรง 3" o:spid="_x0000_s1026" type="#_x0000_t32" style="position:absolute;margin-left:-5.9pt;margin-top:18.15pt;width:37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EE1E07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A6E05E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9E4A43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37CA82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04B8F4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7DC53A1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2534CC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0B4DA2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5214FD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A02121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C7C4A9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0746DEC6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931E98" w14:paraId="176D6284" w14:textId="77777777" w:rsidTr="0046475B">
        <w:tc>
          <w:tcPr>
            <w:tcW w:w="959" w:type="dxa"/>
          </w:tcPr>
          <w:p w14:paraId="6ECED0D2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14:paraId="0F2DFB1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กิจกรรมออกหน่วยบริการประชาชนเคลื่อนที่</w:t>
            </w:r>
          </w:p>
        </w:tc>
        <w:tc>
          <w:tcPr>
            <w:tcW w:w="1524" w:type="dxa"/>
          </w:tcPr>
          <w:p w14:paraId="72061298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6E04335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233C1E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6A3185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9E9450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510BAD" wp14:editId="5F39BC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212725</wp:posOffset>
                      </wp:positionV>
                      <wp:extent cx="2343150" cy="0"/>
                      <wp:effectExtent l="38100" t="76200" r="1905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5E8433C" id="ลูกศรเชื่อมต่อแบบตรง 21" o:spid="_x0000_s1026" type="#_x0000_t32" style="position:absolute;margin-left:-5pt;margin-top:16.75pt;width:184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50AEB3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EEDD77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156F1B0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26D145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DB13E6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3B4644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A78476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358BA3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4DECFB31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0E4AD8E9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5A692204" w14:textId="77777777" w:rsidR="00931E98" w:rsidRPr="00665F0B" w:rsidRDefault="00931E98" w:rsidP="004647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</w:tr>
      <w:tr w:rsidR="00931E98" w14:paraId="02A8DBFE" w14:textId="77777777" w:rsidTr="0046475B">
        <w:tc>
          <w:tcPr>
            <w:tcW w:w="959" w:type="dxa"/>
          </w:tcPr>
          <w:p w14:paraId="687013DF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2EB738D1" w14:textId="77777777" w:rsidR="00931E98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โครงการปรับปรุงกระบวนการทำงาน</w:t>
            </w:r>
          </w:p>
          <w:p w14:paraId="460B657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ลดขั้นตอนการทำงานหรือบริการเพื่อตอบสนองความต้องการของประชาชน</w:t>
            </w:r>
          </w:p>
        </w:tc>
        <w:tc>
          <w:tcPr>
            <w:tcW w:w="1524" w:type="dxa"/>
          </w:tcPr>
          <w:p w14:paraId="3E417C1F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714399E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9755C8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66ADCA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C9F4B4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F792E8" wp14:editId="68CB95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378460</wp:posOffset>
                      </wp:positionV>
                      <wp:extent cx="3543300" cy="0"/>
                      <wp:effectExtent l="38100" t="76200" r="1905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BBA4701" id="ลูกศรเชื่อมต่อแบบตรง 23" o:spid="_x0000_s1026" type="#_x0000_t32" style="position:absolute;margin-left:-5pt;margin-top:29.8pt;width:27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616E7F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7CE938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AFF5C5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1875B6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0C9CB9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895406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0D42DE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6F283C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70B59F3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431BE625" w14:textId="77777777" w:rsidTr="0046475B">
        <w:tc>
          <w:tcPr>
            <w:tcW w:w="959" w:type="dxa"/>
          </w:tcPr>
          <w:p w14:paraId="230C53F3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2AFD5F5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การออกคำสั่งมอบหมายงานของนายกองค์การบริหารส่วนตำบล ปลัดองค์การบริหารส่วนตำบลและหัวหน้าส่วนราชการ</w:t>
            </w:r>
          </w:p>
        </w:tc>
        <w:tc>
          <w:tcPr>
            <w:tcW w:w="1524" w:type="dxa"/>
          </w:tcPr>
          <w:p w14:paraId="553FFAE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</w:tcPr>
          <w:p w14:paraId="128854E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401E7D" wp14:editId="67DE82E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369570</wp:posOffset>
                      </wp:positionV>
                      <wp:extent cx="2343150" cy="0"/>
                      <wp:effectExtent l="38100" t="76200" r="19050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A4D69AA" id="ลูกศรเชื่อมต่อแบบตรง 22" o:spid="_x0000_s1026" type="#_x0000_t32" style="position:absolute;margin-left:-5.9pt;margin-top:29.1pt;width:184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132D8FC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5F1ED8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D3165C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B19423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30D9B5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3C0DE36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BDA9F9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D2A6B2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F5CBF3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420358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2B1B39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664368E4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14:paraId="2058E1D3" w14:textId="77777777" w:rsidR="00931E98" w:rsidRDefault="00931E98" w:rsidP="00931E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C20F7" w14:textId="77777777" w:rsidR="00931E98" w:rsidRDefault="00931E98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F437C1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C0BA921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6640B71" w14:textId="77777777" w:rsidR="00EF380D" w:rsidRDefault="00EF380D" w:rsidP="00931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3E0954" w14:textId="77777777" w:rsidR="00931E98" w:rsidRPr="003906AD" w:rsidRDefault="00931E98" w:rsidP="00931E98">
      <w:pPr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มิติที่ ๒  </w:t>
      </w:r>
      <w:r w:rsidRPr="003906AD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การบริหารราชการเพื่อป้องกันการทุจริต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54ABFE7F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46F8D02E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5257476E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795C352D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617106F7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4825293E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5E7BAB82" w14:textId="77777777" w:rsidTr="0046475B">
        <w:tc>
          <w:tcPr>
            <w:tcW w:w="959" w:type="dxa"/>
            <w:vMerge/>
            <w:vAlign w:val="center"/>
          </w:tcPr>
          <w:p w14:paraId="654F393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2B5295C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1A47A50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4992621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FCB06A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ACBABE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28FB32F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DD9F74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DF12E1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288248D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931B00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23AFEC4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C4C9991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1AC2CF7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545B8A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1ECAA07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54C45656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496F7ABC" w14:textId="77777777" w:rsidR="00931E98" w:rsidRPr="006440DE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2.4</w:t>
            </w:r>
            <w:r w:rsidRPr="00644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</w:t>
            </w:r>
            <w:r w:rsidRPr="00644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์</w:t>
            </w:r>
          </w:p>
        </w:tc>
      </w:tr>
      <w:tr w:rsidR="00931E98" w14:paraId="0C42DCDB" w14:textId="77777777" w:rsidTr="0046475B">
        <w:tc>
          <w:tcPr>
            <w:tcW w:w="959" w:type="dxa"/>
          </w:tcPr>
          <w:p w14:paraId="0B310B7E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7392A9F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โครงการยกย่องผู้มีคุณธรรมและจริยธรรมในการปฏิบัติราชการและให้บริการประชาชนดีเด่น</w:t>
            </w:r>
          </w:p>
        </w:tc>
        <w:tc>
          <w:tcPr>
            <w:tcW w:w="1524" w:type="dxa"/>
          </w:tcPr>
          <w:p w14:paraId="5C8FC76A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2E2276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90EFBA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ED90FF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845FF2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504ABB" wp14:editId="494FC2F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361315</wp:posOffset>
                      </wp:positionV>
                      <wp:extent cx="3533775" cy="0"/>
                      <wp:effectExtent l="38100" t="76200" r="2857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3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8726361" id="ลูกศรเชื่อมต่อแบบตรง 50" o:spid="_x0000_s1026" type="#_x0000_t32" style="position:absolute;margin-left:-3.5pt;margin-top:28.45pt;width:27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00592F4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877FA5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2DCC520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274684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6D073E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5FB738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A8B0F1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3CF403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30DF9423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48CEE0D0" w14:textId="77777777" w:rsidTr="0046475B">
        <w:trPr>
          <w:trHeight w:val="454"/>
        </w:trPr>
        <w:tc>
          <w:tcPr>
            <w:tcW w:w="959" w:type="dxa"/>
          </w:tcPr>
          <w:p w14:paraId="7C1F84BD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603435E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โครงการประกวดหมู่บ้านสิ่งแวดล้อมสะอาด</w:t>
            </w:r>
          </w:p>
        </w:tc>
        <w:tc>
          <w:tcPr>
            <w:tcW w:w="1524" w:type="dxa"/>
          </w:tcPr>
          <w:p w14:paraId="4E05BB42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CEDBDF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79DE1F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EF342E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55BA21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76723D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AD6481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39979C0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F79889" wp14:editId="1CA37D9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151765</wp:posOffset>
                      </wp:positionV>
                      <wp:extent cx="2343150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1A981FF" id="ลูกศรเชื่อมต่อแบบตรง 24" o:spid="_x0000_s1026" type="#_x0000_t32" style="position:absolute;margin-left:-3.35pt;margin-top:11.95pt;width:184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0849891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81D1B5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FAD8B6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FC8CE6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5A1ECF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600C0955" w14:textId="77777777" w:rsidR="00931E98" w:rsidRDefault="00931E98" w:rsidP="0046475B">
            <w:pPr>
              <w:jc w:val="center"/>
            </w:pPr>
            <w:r w:rsidRPr="00AD2B61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4B12647F" w14:textId="77777777" w:rsidTr="0046475B">
        <w:tc>
          <w:tcPr>
            <w:tcW w:w="959" w:type="dxa"/>
          </w:tcPr>
          <w:p w14:paraId="43936AB9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14:paraId="097208E9" w14:textId="77777777" w:rsidR="00931E98" w:rsidRPr="00C5412B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โครงการคัดเลือกครอบครัวตัวอย่างตามหลักปรัชญาเศรษฐกิจพอเพียงประจำตำบล</w:t>
            </w:r>
          </w:p>
        </w:tc>
        <w:tc>
          <w:tcPr>
            <w:tcW w:w="1524" w:type="dxa"/>
          </w:tcPr>
          <w:p w14:paraId="76CC93FB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155ED0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872440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2A9E79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B26544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15B7B6" wp14:editId="2735A14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257175</wp:posOffset>
                      </wp:positionV>
                      <wp:extent cx="1133475" cy="0"/>
                      <wp:effectExtent l="38100" t="76200" r="28575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A00053A" id="ลูกศรเชื่อมต่อแบบตรง 42" o:spid="_x0000_s1026" type="#_x0000_t32" style="position:absolute;margin-left:-3.5pt;margin-top:20.25pt;width:89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687D4D5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A0CD90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9ED990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B14C56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6E6308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7DF72C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243BCD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BB0A84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43345E4C" w14:textId="77777777" w:rsidR="00931E98" w:rsidRDefault="00931E98" w:rsidP="0046475B">
            <w:pPr>
              <w:jc w:val="center"/>
            </w:pPr>
            <w:r w:rsidRPr="00AD2B61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545753A3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1BA642A4" w14:textId="77777777" w:rsidR="00931E98" w:rsidRPr="006440DE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2.5 </w:t>
            </w: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</w:tr>
      <w:tr w:rsidR="00931E98" w14:paraId="470C5548" w14:textId="77777777" w:rsidTr="0046475B">
        <w:trPr>
          <w:trHeight w:val="454"/>
        </w:trPr>
        <w:tc>
          <w:tcPr>
            <w:tcW w:w="959" w:type="dxa"/>
            <w:vAlign w:val="center"/>
          </w:tcPr>
          <w:p w14:paraId="353067B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  <w:vAlign w:val="center"/>
          </w:tcPr>
          <w:p w14:paraId="1D068BC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กิจกรรมจัดทำข้อตกลงการปฏิบัติราชการ</w:t>
            </w:r>
          </w:p>
        </w:tc>
        <w:tc>
          <w:tcPr>
            <w:tcW w:w="1524" w:type="dxa"/>
          </w:tcPr>
          <w:p w14:paraId="1F2C2329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</w:tcPr>
          <w:p w14:paraId="7B4DB0A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77EFD0" wp14:editId="4737D70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166370</wp:posOffset>
                      </wp:positionV>
                      <wp:extent cx="333375" cy="0"/>
                      <wp:effectExtent l="38100" t="76200" r="2857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4D17319" id="ลูกศรเชื่อมต่อแบบตรง 5" o:spid="_x0000_s1026" type="#_x0000_t32" style="position:absolute;margin-left:-3.65pt;margin-top:13.1pt;width:2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6E7E47C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D93E91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E611A4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E3ACFD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143689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620FE5E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6F4D87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A203FF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243BE0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BDEDD3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FD8DD9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3DBAEC69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03FAF632" w14:textId="77777777" w:rsidTr="0046475B">
        <w:tc>
          <w:tcPr>
            <w:tcW w:w="959" w:type="dxa"/>
            <w:vAlign w:val="center"/>
          </w:tcPr>
          <w:p w14:paraId="3F307C87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42262AEC" w14:textId="77777777" w:rsidR="00931E98" w:rsidRPr="00C5412B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524" w:type="dxa"/>
          </w:tcPr>
          <w:p w14:paraId="4D497E71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</w:tcPr>
          <w:p w14:paraId="1784A5A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1FB6B" wp14:editId="32570EB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233680</wp:posOffset>
                      </wp:positionV>
                      <wp:extent cx="472440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CDA95B9" id="ลูกศรเชื่อมต่อแบบตรง 6" o:spid="_x0000_s1026" type="#_x0000_t32" style="position:absolute;margin-left:-3.65pt;margin-top:18.4pt;width:37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56D46B2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E20D0A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BF163B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68A730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86B21A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0F66B7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8859AC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890C43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4C4B46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94A546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3958E4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4B7FE181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931E98" w14:paraId="1EBA914A" w14:textId="77777777" w:rsidTr="0046475B">
        <w:tc>
          <w:tcPr>
            <w:tcW w:w="959" w:type="dxa"/>
            <w:vAlign w:val="center"/>
          </w:tcPr>
          <w:p w14:paraId="4DC397F5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14:paraId="63A969E5" w14:textId="77777777" w:rsidR="00931E98" w:rsidRPr="00C5412B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มาตรการกำหนดแนวทางการดำเนินการทางวินัยแก่ผู้ปฏิบัติงานที่ปฏิบัติหน้าที่โดยมิชอบ</w:t>
            </w:r>
          </w:p>
        </w:tc>
        <w:tc>
          <w:tcPr>
            <w:tcW w:w="1524" w:type="dxa"/>
          </w:tcPr>
          <w:p w14:paraId="7550528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</w:tcPr>
          <w:p w14:paraId="2579F05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204F19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2B6425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51B0A4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966DC8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A26F57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03A4C36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2EA38F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E97313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947151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DC49F6" wp14:editId="2E0E472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358775</wp:posOffset>
                      </wp:positionV>
                      <wp:extent cx="1133475" cy="0"/>
                      <wp:effectExtent l="38100" t="76200" r="28575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89233DA" id="ลูกศรเชื่อมต่อแบบตรง 37" o:spid="_x0000_s1026" type="#_x0000_t32" style="position:absolute;margin-left:-3pt;margin-top:28.25pt;width:89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5702047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371A6D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3A1A51A2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14:paraId="76648AC3" w14:textId="77777777" w:rsidR="00931E98" w:rsidRDefault="00931E98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717A739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176FFE2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437A8F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C1AAB9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0BF4EE7" w14:textId="77777777" w:rsidR="00EF380D" w:rsidRPr="00C5412B" w:rsidRDefault="00EF380D" w:rsidP="00931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2C549A" w14:textId="77777777" w:rsidR="00931E98" w:rsidRDefault="00931E98" w:rsidP="00931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459205" w14:textId="77777777" w:rsidR="00931E98" w:rsidRPr="003906AD" w:rsidRDefault="00931E98" w:rsidP="00931E9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มิติที่  ๓ </w:t>
      </w:r>
      <w:r w:rsidRPr="003906AD">
        <w:rPr>
          <w:rFonts w:ascii="TH SarabunIT๙" w:hAnsi="TH SarabunIT๙" w:cs="TH SarabunIT๙"/>
          <w:b/>
          <w:bCs/>
          <w:sz w:val="36"/>
          <w:szCs w:val="36"/>
          <w:cs/>
        </w:rPr>
        <w:t>การส่งเสริมบทบาทและการมีส่วนร่วมของภาคประชาชน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6B9DDF9A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6BFF92F2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46B5328B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3060D63D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0E07B08A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580C517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01285369" w14:textId="77777777" w:rsidTr="0046475B">
        <w:tc>
          <w:tcPr>
            <w:tcW w:w="959" w:type="dxa"/>
            <w:vMerge/>
            <w:vAlign w:val="center"/>
          </w:tcPr>
          <w:p w14:paraId="2297F894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3B281351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0B79E432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5E33F681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A849061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AA380BA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D8E2ED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2A7F50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070D2B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2351361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D93CD6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A3B5D6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27B1DC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832EBB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48A4FD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6926661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4773087A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031493B4" w14:textId="77777777" w:rsidR="00931E98" w:rsidRPr="006440DE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</w:t>
            </w:r>
          </w:p>
        </w:tc>
      </w:tr>
      <w:tr w:rsidR="00931E98" w14:paraId="21698B4B" w14:textId="77777777" w:rsidTr="0046475B">
        <w:tc>
          <w:tcPr>
            <w:tcW w:w="959" w:type="dxa"/>
          </w:tcPr>
          <w:p w14:paraId="23191C7B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3827" w:type="dxa"/>
          </w:tcPr>
          <w:p w14:paraId="156651F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กิจกรรมจัดตั้งศูนย์ข้อมูลข่าวสารของทางราชการ</w:t>
            </w:r>
          </w:p>
        </w:tc>
        <w:tc>
          <w:tcPr>
            <w:tcW w:w="1524" w:type="dxa"/>
          </w:tcPr>
          <w:p w14:paraId="1163E5F9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407A487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E3BC4B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5F784F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3B5C13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4CC3C0B" wp14:editId="5A28578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275590</wp:posOffset>
                      </wp:positionV>
                      <wp:extent cx="1133475" cy="0"/>
                      <wp:effectExtent l="38100" t="76200" r="2857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FB6BD5D" id="ลูกศรเชื่อมต่อแบบตรง 43" o:spid="_x0000_s1026" type="#_x0000_t32" style="position:absolute;margin-left:-4.25pt;margin-top:21.7pt;width:89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EC1422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712B0D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33174BE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FC792F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65CFFF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8D48D7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D439C7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5D66ED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3E677112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4A357317" w14:textId="77777777" w:rsidTr="0046475B">
        <w:tc>
          <w:tcPr>
            <w:tcW w:w="959" w:type="dxa"/>
          </w:tcPr>
          <w:p w14:paraId="69118839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3827" w:type="dxa"/>
          </w:tcPr>
          <w:p w14:paraId="60A3D39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กิจกรรมเผยแพร่ข้อมูลข่าวสารด้านการเงิน การคลัง พัสดุและทรัพย์สิน</w:t>
            </w:r>
          </w:p>
        </w:tc>
        <w:tc>
          <w:tcPr>
            <w:tcW w:w="1524" w:type="dxa"/>
          </w:tcPr>
          <w:p w14:paraId="07F91C61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7AC2648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8B28E50" wp14:editId="550A7CB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238760</wp:posOffset>
                      </wp:positionV>
                      <wp:extent cx="4724400" cy="0"/>
                      <wp:effectExtent l="38100" t="76200" r="1905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A00E9E6" id="ลูกศรเชื่อมต่อแบบตรง 8" o:spid="_x0000_s1026" type="#_x0000_t32" style="position:absolute;margin-left:-4.4pt;margin-top:18.8pt;width:372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0E970D6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3E9B5D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7F1739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4EB243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BD9481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79AE983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A11EF8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D1F434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3657D0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77919E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BE48A6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499DEA61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931E98" w14:paraId="28B0DA2B" w14:textId="77777777" w:rsidTr="0046475B">
        <w:tc>
          <w:tcPr>
            <w:tcW w:w="959" w:type="dxa"/>
          </w:tcPr>
          <w:p w14:paraId="7F8D09C0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</w:tcPr>
          <w:p w14:paraId="60BC072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กิจกรรมการใช้สื่อสังคมออนไลน์ (</w:t>
            </w:r>
            <w:proofErr w:type="spellStart"/>
            <w:r w:rsidRPr="00680771">
              <w:rPr>
                <w:rFonts w:ascii="TH SarabunPSK" w:hAnsi="TH SarabunPSK" w:cs="TH SarabunPSK"/>
                <w:sz w:val="30"/>
                <w:szCs w:val="30"/>
              </w:rPr>
              <w:t>Socail</w:t>
            </w:r>
            <w:proofErr w:type="spellEnd"/>
            <w:r w:rsidRPr="00680771">
              <w:rPr>
                <w:rFonts w:ascii="TH SarabunPSK" w:hAnsi="TH SarabunPSK" w:cs="TH SarabunPSK"/>
                <w:sz w:val="30"/>
                <w:szCs w:val="30"/>
              </w:rPr>
              <w:t xml:space="preserve"> Media</w:t>
            </w: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) เพื่อประโยชน์สูงสุดกับงานประชาสัมพันธ์ขององค์กร</w:t>
            </w:r>
          </w:p>
        </w:tc>
        <w:tc>
          <w:tcPr>
            <w:tcW w:w="1524" w:type="dxa"/>
          </w:tcPr>
          <w:p w14:paraId="286A6AE9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1594320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E5F304E" wp14:editId="74CCE02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335280</wp:posOffset>
                      </wp:positionV>
                      <wp:extent cx="4724400" cy="0"/>
                      <wp:effectExtent l="38100" t="76200" r="1905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54BBC02" id="ลูกศรเชื่อมต่อแบบตรง 7" o:spid="_x0000_s1026" type="#_x0000_t32" style="position:absolute;margin-left:-4.4pt;margin-top:26.4pt;width:372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7150180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8B6841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CF5F4A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2B8123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A9EEC7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6DE37FE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BAFBC5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FD9C24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FFFFC9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A8AB11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5B8464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296BD40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931E98" w14:paraId="77693109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23AE791E" w14:textId="77777777" w:rsidR="00931E98" w:rsidRPr="006440DE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</w:tr>
      <w:tr w:rsidR="00931E98" w14:paraId="20400C3F" w14:textId="77777777" w:rsidTr="0046475B">
        <w:tc>
          <w:tcPr>
            <w:tcW w:w="959" w:type="dxa"/>
          </w:tcPr>
          <w:p w14:paraId="198B2EDE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0B91B33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โครงการจัดเวทีประชาคมการจัดทำแผนพัฒนาท้องถิ่น</w:t>
            </w:r>
          </w:p>
        </w:tc>
        <w:tc>
          <w:tcPr>
            <w:tcW w:w="1524" w:type="dxa"/>
          </w:tcPr>
          <w:p w14:paraId="6F954A8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624" w:type="dxa"/>
          </w:tcPr>
          <w:p w14:paraId="4D58049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4B3F01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60E6BC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249D82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5F6641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C0EEE5" wp14:editId="6E99AB3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290830</wp:posOffset>
                      </wp:positionV>
                      <wp:extent cx="1228725" cy="0"/>
                      <wp:effectExtent l="38100" t="76200" r="2857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1653DFA" id="ลูกศรเชื่อมต่อแบบตรง 26" o:spid="_x0000_s1026" type="#_x0000_t32" style="position:absolute;margin-left:24.55pt;margin-top:22.9pt;width:96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686A1C2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9C793B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87A6AC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B5F674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60ADD5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9DA7A2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D8CBCF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4B3A8D0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6CB387C6" w14:textId="77777777" w:rsidTr="0046475B">
        <w:tc>
          <w:tcPr>
            <w:tcW w:w="959" w:type="dxa"/>
          </w:tcPr>
          <w:p w14:paraId="54229F28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4F40AC4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โครงการจัดประชุมสัญจรเพื่อเผยแพร่การดำเนินงานและรับฟังความคิดเห็นของประชาชน</w:t>
            </w:r>
          </w:p>
        </w:tc>
        <w:tc>
          <w:tcPr>
            <w:tcW w:w="1524" w:type="dxa"/>
          </w:tcPr>
          <w:p w14:paraId="7F1EFFF4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624" w:type="dxa"/>
          </w:tcPr>
          <w:p w14:paraId="634E28C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87E4A5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FF7618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0650AB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4A7011" wp14:editId="7ABA053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349250</wp:posOffset>
                      </wp:positionV>
                      <wp:extent cx="1133475" cy="0"/>
                      <wp:effectExtent l="38100" t="76200" r="2857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EA70C3C" id="ลูกศรเชื่อมต่อแบบตรง 27" o:spid="_x0000_s1026" type="#_x0000_t32" style="position:absolute;margin-left:-4.25pt;margin-top:27.5pt;width:89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7F5857A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B26BD3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1834C47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B61BD9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FB3BBE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D3B4EA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746159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6B649E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3A3DB773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0F2ED752" w14:textId="77777777" w:rsidTr="0046475B">
        <w:tc>
          <w:tcPr>
            <w:tcW w:w="959" w:type="dxa"/>
          </w:tcPr>
          <w:p w14:paraId="3E6C9E5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14:paraId="6802EFD4" w14:textId="77777777" w:rsidR="00931E98" w:rsidRPr="00C5412B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กิจกรรมแนวทางกำหนดช่องทางการร้องเรียน/ร้องทุกข์ องค์กรบริหารส่วนตำบลควนขนุน</w:t>
            </w:r>
          </w:p>
        </w:tc>
        <w:tc>
          <w:tcPr>
            <w:tcW w:w="1524" w:type="dxa"/>
          </w:tcPr>
          <w:p w14:paraId="53B786C2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42B9AC2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678618" wp14:editId="179022A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377825</wp:posOffset>
                      </wp:positionV>
                      <wp:extent cx="1133475" cy="0"/>
                      <wp:effectExtent l="38100" t="76200" r="28575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A00F481" id="ลูกศรเชื่อมต่อแบบตรง 28" o:spid="_x0000_s1026" type="#_x0000_t32" style="position:absolute;margin-left:-4.4pt;margin-top:29.75pt;width:89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680E085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D61F57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212177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B1A1BC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3A9417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7F4162D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A79F8E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44E4FE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B5CC55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10B3B5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6F0ADA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3A41F3B2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1E98" w14:paraId="3470C2BB" w14:textId="77777777" w:rsidTr="0046475B">
        <w:tc>
          <w:tcPr>
            <w:tcW w:w="959" w:type="dxa"/>
          </w:tcPr>
          <w:p w14:paraId="13072E99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14:paraId="159353D7" w14:textId="77777777" w:rsidR="00931E98" w:rsidRPr="0070537A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มาตรการการดำเนินงานศูนย์รับเรื่องราวร้องเรียน/ร้องทุกข์</w:t>
            </w:r>
          </w:p>
        </w:tc>
        <w:tc>
          <w:tcPr>
            <w:tcW w:w="1524" w:type="dxa"/>
          </w:tcPr>
          <w:p w14:paraId="500411AE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4727315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8E5C01" wp14:editId="636C451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234950</wp:posOffset>
                      </wp:positionV>
                      <wp:extent cx="4724400" cy="0"/>
                      <wp:effectExtent l="38100" t="76200" r="1905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CED78A4" id="ลูกศรเชื่อมต่อแบบตรง 9" o:spid="_x0000_s1026" type="#_x0000_t32" style="position:absolute;margin-left:-4.4pt;margin-top:18.5pt;width:37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59D2E2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A013E1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CB754E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041721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9C1E6F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EC5938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CBA74F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82530E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5D197E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4BC990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246CEB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01765A3F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EF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14:paraId="0642C9A4" w14:textId="77777777" w:rsidR="00EF380D" w:rsidRDefault="00EF380D" w:rsidP="00931E98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B3E4443" w14:textId="77777777" w:rsidR="00EF380D" w:rsidRDefault="00EF380D" w:rsidP="00931E98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ECD9436" w14:textId="77777777" w:rsidR="00EF380D" w:rsidRDefault="00EF380D" w:rsidP="00931E98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0203A7B" w14:textId="77777777" w:rsidR="00931E98" w:rsidRPr="003906AD" w:rsidRDefault="00931E98" w:rsidP="00931E9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มิติที่  ๓ </w:t>
      </w:r>
      <w:r w:rsidRPr="003906AD">
        <w:rPr>
          <w:rFonts w:ascii="TH SarabunIT๙" w:hAnsi="TH SarabunIT๙" w:cs="TH SarabunIT๙"/>
          <w:b/>
          <w:bCs/>
          <w:sz w:val="36"/>
          <w:szCs w:val="36"/>
          <w:cs/>
        </w:rPr>
        <w:t>การส่งเสริมบทบาทและการมีส่วนร่วมของภาคประชาชน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3400ED32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5F703F19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703187AF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372F2A1A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276F061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694916EA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2296981F" w14:textId="77777777" w:rsidTr="0046475B">
        <w:tc>
          <w:tcPr>
            <w:tcW w:w="959" w:type="dxa"/>
            <w:vMerge/>
            <w:vAlign w:val="center"/>
          </w:tcPr>
          <w:p w14:paraId="22985701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494E91E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66407B99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52D2824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0DC0A7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48A9E6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4EB6BD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6943D0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FF69C1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52CF4166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40CC97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99A755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5933AD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C44BCC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40A9EA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7675DC6F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4234F1BF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0656923D" w14:textId="77777777" w:rsidR="00931E98" w:rsidRPr="006440DE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</w:tr>
      <w:tr w:rsidR="00931E98" w14:paraId="5356F2DF" w14:textId="77777777" w:rsidTr="0046475B">
        <w:tc>
          <w:tcPr>
            <w:tcW w:w="959" w:type="dxa"/>
          </w:tcPr>
          <w:p w14:paraId="042B0016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00AEFB5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มาตรการให้ประชาชนเข้ามามีส่วนร่วมในการจัดทำแผนพัฒนา</w:t>
            </w:r>
          </w:p>
        </w:tc>
        <w:tc>
          <w:tcPr>
            <w:tcW w:w="1524" w:type="dxa"/>
          </w:tcPr>
          <w:p w14:paraId="53ED5761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533DFA1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BB0C94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825AE9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8A7808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A35C12" wp14:editId="550FFAC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227965</wp:posOffset>
                      </wp:positionV>
                      <wp:extent cx="1133475" cy="0"/>
                      <wp:effectExtent l="38100" t="76200" r="2857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DB2AEA2" id="ลูกศรเชื่อมต่อแบบตรง 29" o:spid="_x0000_s1026" type="#_x0000_t32" style="position:absolute;margin-left:-3.5pt;margin-top:17.95pt;width:89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CFA217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2E3BB0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658A2C9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0DCA5A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BCB852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9C01DA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A3F92D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3F1E0A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4143711B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31E98" w14:paraId="3028E8D4" w14:textId="77777777" w:rsidTr="0046475B">
        <w:tc>
          <w:tcPr>
            <w:tcW w:w="959" w:type="dxa"/>
          </w:tcPr>
          <w:p w14:paraId="49B03B97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08EADCE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กิจกรรมการร่วมเป็นคณะกรรมการในการจัดซื้อ-จัดจ้าง ขององค์การบริหารส่วนตำบลควนขนุน</w:t>
            </w:r>
          </w:p>
        </w:tc>
        <w:tc>
          <w:tcPr>
            <w:tcW w:w="1524" w:type="dxa"/>
          </w:tcPr>
          <w:p w14:paraId="35289974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7193B85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146EC5" wp14:editId="67EA6A8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362585</wp:posOffset>
                      </wp:positionV>
                      <wp:extent cx="4724400" cy="0"/>
                      <wp:effectExtent l="38100" t="76200" r="1905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5F08AF2" id="ลูกศรเชื่อมต่อแบบตรง 10" o:spid="_x0000_s1026" type="#_x0000_t32" style="position:absolute;margin-left:-3.65pt;margin-top:28.55pt;width:37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B13496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DF3DAF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F2535A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1888A1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E27155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C6B454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A4ECE3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C4966F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6FF4BC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B09C58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0ED03B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5FB4A4F3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931E98" w14:paraId="067CF4EF" w14:textId="77777777" w:rsidTr="0046475B">
        <w:tc>
          <w:tcPr>
            <w:tcW w:w="959" w:type="dxa"/>
          </w:tcPr>
          <w:p w14:paraId="2C78CBBB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14:paraId="312CA00C" w14:textId="77777777" w:rsidR="00931E98" w:rsidRPr="00C5412B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มาตรการให้ประชาชนมีส่วนร่วมตรวจสอบและประเมินผลการปฏิบัติงาน</w:t>
            </w:r>
          </w:p>
        </w:tc>
        <w:tc>
          <w:tcPr>
            <w:tcW w:w="1524" w:type="dxa"/>
          </w:tcPr>
          <w:p w14:paraId="1804C168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097C6C7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55A58E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611E59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7A2CBB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B6E2C4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CA5A93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3A595B6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1144FA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3401C8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D93014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05E3FC" wp14:editId="280808B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257810</wp:posOffset>
                      </wp:positionV>
                      <wp:extent cx="1133475" cy="0"/>
                      <wp:effectExtent l="38100" t="76200" r="2857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CEB0657" id="ลูกศรเชื่อมต่อแบบตรง 30" o:spid="_x0000_s1026" type="#_x0000_t32" style="position:absolute;margin-left:-3pt;margin-top:20.3pt;width:89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6BA47D9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0722B2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56EE13DD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1184BB2F" w14:textId="77777777" w:rsidR="00931E98" w:rsidRPr="003906AD" w:rsidRDefault="00931E98" w:rsidP="00931E9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906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มิติที่  ๔ </w:t>
      </w:r>
      <w:r w:rsidRPr="003906AD">
        <w:rPr>
          <w:rFonts w:ascii="TH SarabunIT๙" w:hAnsi="TH SarabunIT๙" w:cs="TH SarabunIT๙"/>
          <w:b/>
          <w:bCs/>
          <w:sz w:val="36"/>
          <w:szCs w:val="36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757194FF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2C0DC23C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26E13F35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2A428BB4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55F63BC0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625F19E7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1280BA68" w14:textId="77777777" w:rsidTr="0046475B">
        <w:tc>
          <w:tcPr>
            <w:tcW w:w="959" w:type="dxa"/>
            <w:vMerge/>
            <w:vAlign w:val="center"/>
          </w:tcPr>
          <w:p w14:paraId="216DF1ED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11E6CB2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5E0D01B1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3406D1A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4A67C5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1FBF82F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3A6CE4D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E94B831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A6B32B4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6D84E374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E16BE9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99AA4F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CB73FB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D1535B6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1BA714A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28990C7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7C977028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6F7BD496" w14:textId="77777777" w:rsidR="00931E98" w:rsidRPr="006440DE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</w:tr>
      <w:tr w:rsidR="00931E98" w14:paraId="03BDD5CF" w14:textId="77777777" w:rsidTr="0046475B">
        <w:tc>
          <w:tcPr>
            <w:tcW w:w="959" w:type="dxa"/>
          </w:tcPr>
          <w:p w14:paraId="58B69D8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70C511C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กิจกรรมจัดทำและรายงานการจัดทำระบบการควบคุมภายในให้ผู้กำกับดูแล</w:t>
            </w:r>
          </w:p>
        </w:tc>
        <w:tc>
          <w:tcPr>
            <w:tcW w:w="1524" w:type="dxa"/>
          </w:tcPr>
          <w:p w14:paraId="53484780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16EBE08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2116B8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15683F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F10781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5DACA8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598E9F9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4654C72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D68166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D2F557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BEE81F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427FCF" wp14:editId="2D2E1EA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274955</wp:posOffset>
                      </wp:positionV>
                      <wp:extent cx="1133475" cy="0"/>
                      <wp:effectExtent l="38100" t="76200" r="2857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9AC1B74" id="ลูกศรเชื่อมต่อแบบตรง 31" o:spid="_x0000_s1026" type="#_x0000_t32" style="position:absolute;margin-left:-3pt;margin-top:21.65pt;width:89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07FD6C8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03931B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4D34F593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31E98" w14:paraId="0D09AFD5" w14:textId="77777777" w:rsidTr="0046475B">
        <w:tc>
          <w:tcPr>
            <w:tcW w:w="959" w:type="dxa"/>
          </w:tcPr>
          <w:p w14:paraId="24C00BAA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768C4BB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โครงการตรวจติดตามประเมินผลการควบคุมภายในองค์การบริหารส่วนตำบลควนขนุน</w:t>
            </w:r>
          </w:p>
        </w:tc>
        <w:tc>
          <w:tcPr>
            <w:tcW w:w="1524" w:type="dxa"/>
          </w:tcPr>
          <w:p w14:paraId="7F411526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7ED54E3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5B19E7" wp14:editId="0AFD8AF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333375</wp:posOffset>
                      </wp:positionV>
                      <wp:extent cx="1133475" cy="0"/>
                      <wp:effectExtent l="38100" t="76200" r="2857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000B7BF" id="ลูกศรเชื่อมต่อแบบตรง 32" o:spid="_x0000_s1026" type="#_x0000_t32" style="position:absolute;margin-left:-3.65pt;margin-top:26.25pt;width:89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58264DC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0819A6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70CA76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B7FC3C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F87B36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23FAD3D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89D628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8DAA2B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6A080F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67FAE8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B57A9E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1D1D6DCA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</w:tbl>
    <w:p w14:paraId="652A13C4" w14:textId="77777777" w:rsidR="00ED0761" w:rsidRDefault="00ED0761" w:rsidP="00931E98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FBB953D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7A5912C8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463289C0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1BDB77C6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43A46AE8" w14:textId="147B9C5B" w:rsidR="00931E98" w:rsidRPr="00680771" w:rsidRDefault="00931E98" w:rsidP="00931E98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80771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มิติที่  ๔ </w:t>
      </w:r>
      <w:r w:rsidRPr="00680771">
        <w:rPr>
          <w:rFonts w:ascii="TH SarabunIT๙" w:hAnsi="TH SarabunIT๙" w:cs="TH SarabunIT๙"/>
          <w:b/>
          <w:bCs/>
          <w:sz w:val="30"/>
          <w:szCs w:val="30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:rsidRPr="00680771" w14:paraId="69DF0486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15A61841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1FFD4484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523A39B1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1EC42EEB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6748AB43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31E98" w14:paraId="247C6B83" w14:textId="77777777" w:rsidTr="0046475B">
        <w:tc>
          <w:tcPr>
            <w:tcW w:w="959" w:type="dxa"/>
            <w:vMerge/>
            <w:vAlign w:val="center"/>
          </w:tcPr>
          <w:p w14:paraId="2BBD8B0E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218C7406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244BDF26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0DBC8DE6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59C62E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2B8B3A8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750CACC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180BCB8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2D492B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000C84D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B500AB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8B7B837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B23043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964F9C9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1CF6504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1C6331DB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1B3D3DC5" w14:textId="77777777" w:rsidTr="0046475B">
        <w:trPr>
          <w:trHeight w:val="454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543548F8" w14:textId="77777777" w:rsidR="00931E98" w:rsidRPr="006440DE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4.2</w:t>
            </w:r>
            <w:r w:rsidRPr="00644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440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</w:tr>
      <w:tr w:rsidR="00931E98" w:rsidRPr="00680771" w14:paraId="071959F6" w14:textId="77777777" w:rsidTr="0046475B">
        <w:tc>
          <w:tcPr>
            <w:tcW w:w="959" w:type="dxa"/>
          </w:tcPr>
          <w:p w14:paraId="177762B8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3827" w:type="dxa"/>
          </w:tcPr>
          <w:p w14:paraId="5A12F08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การการมีส่วนร่วมของภาคประชาชนในการบริหารงานบุคคลและการเปิดเผยข้อมูลการบริหารงานบุคคลให้ประชาชนทราบ</w:t>
            </w:r>
          </w:p>
        </w:tc>
        <w:tc>
          <w:tcPr>
            <w:tcW w:w="1524" w:type="dxa"/>
          </w:tcPr>
          <w:p w14:paraId="23A15F87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00DA8FA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BC8C341" wp14:editId="1FF75DD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492125</wp:posOffset>
                      </wp:positionV>
                      <wp:extent cx="4724400" cy="0"/>
                      <wp:effectExtent l="38100" t="76200" r="1905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6C4BF92" id="ลูกศรเชื่อมต่อแบบตรง 11" o:spid="_x0000_s1026" type="#_x0000_t32" style="position:absolute;margin-left:-3.65pt;margin-top:38.75pt;width:372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5BC558F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CF4275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D96582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BC17DD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90512F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72B49B1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5AE9EA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708D8F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97837F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0826C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7C523B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60F73782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:rsidRPr="00680771" w14:paraId="4A7D0D15" w14:textId="77777777" w:rsidTr="0046475B">
        <w:tc>
          <w:tcPr>
            <w:tcW w:w="959" w:type="dxa"/>
          </w:tcPr>
          <w:p w14:paraId="729CDCC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3827" w:type="dxa"/>
          </w:tcPr>
          <w:p w14:paraId="06CE90C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กิจกรรมอบรมให้ความรู้คณะกรรมการเปิดซองและคณะกรรมการตรวจกาจ้าง อบต. ควนขนุน</w:t>
            </w:r>
          </w:p>
        </w:tc>
        <w:tc>
          <w:tcPr>
            <w:tcW w:w="1524" w:type="dxa"/>
          </w:tcPr>
          <w:p w14:paraId="3D956EC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28C7702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6267A4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D2E0E8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AEEFF0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DBA375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BE9B3E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7FA6D69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E844C6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74FA7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6BA882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D70685" wp14:editId="2722163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386715</wp:posOffset>
                      </wp:positionV>
                      <wp:extent cx="1133475" cy="0"/>
                      <wp:effectExtent l="38100" t="76200" r="28575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CBCA735" id="ลูกศรเชื่อมต่อแบบตรง 33" o:spid="_x0000_s1026" type="#_x0000_t32" style="position:absolute;margin-left:-3pt;margin-top:30.45pt;width:8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7D05BB4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FEF33D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76A59CCB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</w:tr>
      <w:tr w:rsidR="00931E98" w:rsidRPr="00680771" w14:paraId="1C78914A" w14:textId="77777777" w:rsidTr="0046475B">
        <w:tc>
          <w:tcPr>
            <w:tcW w:w="959" w:type="dxa"/>
          </w:tcPr>
          <w:p w14:paraId="3A6BC9DA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</w:tcPr>
          <w:p w14:paraId="542B874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524" w:type="dxa"/>
          </w:tcPr>
          <w:p w14:paraId="24F0F1BA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4A7644F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B76ED" wp14:editId="6FCE435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234315</wp:posOffset>
                      </wp:positionV>
                      <wp:extent cx="4724400" cy="0"/>
                      <wp:effectExtent l="38100" t="76200" r="1905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43861DC" id="ลูกศรเชื่อมต่อแบบตรง 12" o:spid="_x0000_s1026" type="#_x0000_t32" style="position:absolute;margin-left:-3.65pt;margin-top:18.45pt;width:37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36415E4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4CA7E6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75FAFC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CE80D6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D5748F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2897F59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8B4857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071964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09FE0E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0843BD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BF9525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76D9CC1E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</w:tr>
      <w:tr w:rsidR="00931E98" w14:paraId="0766569D" w14:textId="77777777" w:rsidTr="0046475B">
        <w:trPr>
          <w:trHeight w:val="454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586A770F" w14:textId="77777777" w:rsidR="00931E98" w:rsidRPr="00680771" w:rsidRDefault="00931E98" w:rsidP="004647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68077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4.3</w:t>
            </w:r>
            <w:r w:rsidRPr="0068077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68077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การส่งเสริมบท</w:t>
            </w:r>
            <w:r w:rsidRPr="0068077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68077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บาทการตรวจสอบของสภาท้องถิ่น</w:t>
            </w:r>
          </w:p>
        </w:tc>
      </w:tr>
      <w:tr w:rsidR="00931E98" w14:paraId="498B42C3" w14:textId="77777777" w:rsidTr="0046475B">
        <w:tc>
          <w:tcPr>
            <w:tcW w:w="959" w:type="dxa"/>
          </w:tcPr>
          <w:p w14:paraId="7C15888B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61242F9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โครงการให้ความรู้ด้านระเบียบกฎหมายท้องถิ่นแก่ผู้บริหารท้องถิ่นและสมาชิกสภาท้องถิ่น</w:t>
            </w:r>
          </w:p>
        </w:tc>
        <w:tc>
          <w:tcPr>
            <w:tcW w:w="1524" w:type="dxa"/>
          </w:tcPr>
          <w:p w14:paraId="44426755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4282F98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FACB0E" wp14:editId="6E4CBF8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369570</wp:posOffset>
                      </wp:positionV>
                      <wp:extent cx="472440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658EDF3" id="ลูกศรเชื่อมต่อแบบตรง 13" o:spid="_x0000_s1026" type="#_x0000_t32" style="position:absolute;margin-left:-3.65pt;margin-top:29.1pt;width:37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35AC6F9D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342A84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F3DDE1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37E0AB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56D2F8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38C5E26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A8A78E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D4C412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16D5BB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B63C1A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D085B5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64A5D939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14:paraId="67810C3C" w14:textId="77777777" w:rsidTr="0046475B">
        <w:trPr>
          <w:trHeight w:val="454"/>
        </w:trPr>
        <w:tc>
          <w:tcPr>
            <w:tcW w:w="959" w:type="dxa"/>
            <w:vAlign w:val="center"/>
          </w:tcPr>
          <w:p w14:paraId="7E8D119F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  <w:vAlign w:val="center"/>
          </w:tcPr>
          <w:p w14:paraId="04E9F85A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กิจกรรมให้ความรู้แก่สมาชิกสภาท้องถิ่น</w:t>
            </w:r>
          </w:p>
        </w:tc>
        <w:tc>
          <w:tcPr>
            <w:tcW w:w="1524" w:type="dxa"/>
          </w:tcPr>
          <w:p w14:paraId="1EE94447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75ED186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3CD311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1E1B9F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BA90F4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FBCE87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4D301CB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49CA6462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479DD8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5DCB3C" wp14:editId="564A810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160020</wp:posOffset>
                      </wp:positionV>
                      <wp:extent cx="1133475" cy="0"/>
                      <wp:effectExtent l="38100" t="76200" r="28575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DD7D339" id="ลูกศรเชื่อมต่อแบบตรง 36" o:spid="_x0000_s1026" type="#_x0000_t32" style="position:absolute;margin-left:-3.6pt;margin-top:12.6pt;width:89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0233E99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C95419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250106E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371E73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33BFFE0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14:paraId="33234CBA" w14:textId="77777777" w:rsidTr="0046475B">
        <w:trPr>
          <w:trHeight w:val="454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5CBF54C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4.4</w:t>
            </w:r>
            <w:r w:rsidRPr="00665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เสริมพลังการมีส่วนร่วมของชุมชน (</w:t>
            </w: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Community</w:t>
            </w: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 และบูรณาการทุกภาคส่วนเพื่อต่อต้านการทุจริต</w:t>
            </w:r>
          </w:p>
        </w:tc>
      </w:tr>
      <w:tr w:rsidR="00931E98" w14:paraId="6D094523" w14:textId="77777777" w:rsidTr="0046475B">
        <w:trPr>
          <w:trHeight w:val="454"/>
        </w:trPr>
        <w:tc>
          <w:tcPr>
            <w:tcW w:w="959" w:type="dxa"/>
          </w:tcPr>
          <w:p w14:paraId="6C434286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3827" w:type="dxa"/>
          </w:tcPr>
          <w:p w14:paraId="6B5C0F67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 “อบต.ใสสะอาด” (ส่งเสริมกลไกการตรวจสอบการทุจริตภาคประชาชน)</w:t>
            </w:r>
          </w:p>
        </w:tc>
        <w:tc>
          <w:tcPr>
            <w:tcW w:w="1524" w:type="dxa"/>
          </w:tcPr>
          <w:p w14:paraId="45C7E505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20A9BB5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45E223" wp14:editId="2B01095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266065</wp:posOffset>
                      </wp:positionV>
                      <wp:extent cx="4724400" cy="0"/>
                      <wp:effectExtent l="38100" t="76200" r="1905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54D0310" id="ลูกศรเชื่อมต่อแบบตรง 34" o:spid="_x0000_s1026" type="#_x0000_t32" style="position:absolute;margin-left:-3.65pt;margin-top:20.95pt;width:37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A85FB1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0FE511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779878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C50BA9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012A1A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65CF332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8E9D8E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E31E6F6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B76402F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2893C9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65E64DE3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4F46DFEC" w14:textId="77777777" w:rsidR="00931E98" w:rsidRPr="00680771" w:rsidRDefault="00931E98" w:rsidP="0046475B">
            <w:pPr>
              <w:jc w:val="center"/>
              <w:rPr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931E98" w14:paraId="7B5711E5" w14:textId="77777777" w:rsidTr="0046475B">
        <w:trPr>
          <w:trHeight w:val="454"/>
        </w:trPr>
        <w:tc>
          <w:tcPr>
            <w:tcW w:w="959" w:type="dxa"/>
          </w:tcPr>
          <w:p w14:paraId="17AE38D8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3827" w:type="dxa"/>
          </w:tcPr>
          <w:p w14:paraId="11C763F4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กิจกรรมการจัดทำบันทึกข้อตกลงร่วมกัน (</w:t>
            </w:r>
            <w:r w:rsidRPr="00680771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) ในการแก้ไขและพัฒนาท้องถิ่นของ อบต.</w:t>
            </w:r>
          </w:p>
        </w:tc>
        <w:tc>
          <w:tcPr>
            <w:tcW w:w="1524" w:type="dxa"/>
          </w:tcPr>
          <w:p w14:paraId="295244EF" w14:textId="77777777" w:rsidR="00931E98" w:rsidRPr="00680771" w:rsidRDefault="00931E98" w:rsidP="004647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624" w:type="dxa"/>
          </w:tcPr>
          <w:p w14:paraId="542B4EA1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077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D04A63" wp14:editId="0EC2AB8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343535</wp:posOffset>
                      </wp:positionV>
                      <wp:extent cx="4724400" cy="0"/>
                      <wp:effectExtent l="38100" t="76200" r="19050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F6C0363" id="ลูกศรเชื่อมต่อแบบตรง 35" o:spid="_x0000_s1026" type="#_x0000_t32" style="position:absolute;margin-left:-3.65pt;margin-top:27.05pt;width:37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1C744D1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34BEDDC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94DD988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5A9EF48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F178269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0" w:type="dxa"/>
          </w:tcPr>
          <w:p w14:paraId="63F2C5C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39AD9CE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16A2A49B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78919005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34EF520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4" w:type="dxa"/>
          </w:tcPr>
          <w:p w14:paraId="071E6FEC" w14:textId="77777777" w:rsidR="00931E98" w:rsidRPr="00680771" w:rsidRDefault="00931E98" w:rsidP="004647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 w14:paraId="35B8530E" w14:textId="77777777" w:rsidR="00931E98" w:rsidRPr="00680771" w:rsidRDefault="00931E98" w:rsidP="0046475B">
            <w:pPr>
              <w:jc w:val="center"/>
              <w:rPr>
                <w:sz w:val="30"/>
                <w:szCs w:val="30"/>
              </w:rPr>
            </w:pPr>
            <w:r w:rsidRPr="0068077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</w:tbl>
    <w:p w14:paraId="4D8EA56B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46CE670" w14:textId="77777777" w:rsidR="00EF380D" w:rsidRDefault="00EF380D" w:rsidP="00931E98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6567C98" w14:textId="77777777" w:rsidR="00931E98" w:rsidRPr="00972616" w:rsidRDefault="00931E98" w:rsidP="00931E9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7261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มิติที่  ๔ </w:t>
      </w:r>
      <w:r w:rsidRPr="00972616">
        <w:rPr>
          <w:rFonts w:ascii="TH SarabunIT๙" w:hAnsi="TH SarabunIT๙" w:cs="TH SarabunIT๙"/>
          <w:b/>
          <w:bCs/>
          <w:sz w:val="36"/>
          <w:szCs w:val="36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24"/>
        <w:gridCol w:w="624"/>
        <w:gridCol w:w="624"/>
        <w:gridCol w:w="624"/>
        <w:gridCol w:w="624"/>
        <w:gridCol w:w="624"/>
        <w:gridCol w:w="624"/>
        <w:gridCol w:w="650"/>
        <w:gridCol w:w="624"/>
        <w:gridCol w:w="624"/>
        <w:gridCol w:w="624"/>
        <w:gridCol w:w="624"/>
        <w:gridCol w:w="624"/>
        <w:gridCol w:w="1310"/>
      </w:tblGrid>
      <w:tr w:rsidR="00931E98" w14:paraId="342B1933" w14:textId="77777777" w:rsidTr="0046475B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4EF6BD8B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6AD24DAB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24" w:type="dxa"/>
            <w:vMerge w:val="restart"/>
            <w:shd w:val="clear" w:color="auto" w:fill="BFBFBF" w:themeFill="background1" w:themeFillShade="BF"/>
            <w:vAlign w:val="center"/>
          </w:tcPr>
          <w:p w14:paraId="20FA8099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4" w:type="dxa"/>
            <w:gridSpan w:val="12"/>
            <w:shd w:val="clear" w:color="auto" w:fill="BFBFBF" w:themeFill="background1" w:themeFillShade="BF"/>
          </w:tcPr>
          <w:p w14:paraId="45244194" w14:textId="77777777" w:rsidR="00931E98" w:rsidRDefault="00931E98" w:rsidP="0046475B">
            <w:pPr>
              <w:tabs>
                <w:tab w:val="center" w:pos="364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14:paraId="1AF495FF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1E98" w14:paraId="6CC4263C" w14:textId="77777777" w:rsidTr="0046475B">
        <w:tc>
          <w:tcPr>
            <w:tcW w:w="959" w:type="dxa"/>
            <w:vMerge/>
            <w:vAlign w:val="center"/>
          </w:tcPr>
          <w:p w14:paraId="747290E4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6A2D7316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  <w:vAlign w:val="center"/>
          </w:tcPr>
          <w:p w14:paraId="6CA5015C" w14:textId="77777777" w:rsidR="00931E98" w:rsidRDefault="00931E98" w:rsidP="00464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1132159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9741727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05A91B5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389DEB3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B313E9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B39E35E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06D46AD0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E1262FD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26C4AF1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F83E0E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1571612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54F66D74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10" w:type="dxa"/>
            <w:vMerge/>
            <w:shd w:val="clear" w:color="auto" w:fill="BFBFBF" w:themeFill="background1" w:themeFillShade="BF"/>
          </w:tcPr>
          <w:p w14:paraId="0CD1EED5" w14:textId="77777777" w:rsidR="00931E98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E98" w14:paraId="4563929B" w14:textId="77777777" w:rsidTr="0046475B">
        <w:trPr>
          <w:trHeight w:val="510"/>
        </w:trPr>
        <w:tc>
          <w:tcPr>
            <w:tcW w:w="15134" w:type="dxa"/>
            <w:gridSpan w:val="16"/>
            <w:shd w:val="clear" w:color="auto" w:fill="F2F2F2" w:themeFill="background1" w:themeFillShade="F2"/>
            <w:vAlign w:val="center"/>
          </w:tcPr>
          <w:p w14:paraId="3BFBC93A" w14:textId="77777777" w:rsidR="00931E98" w:rsidRPr="00665F0B" w:rsidRDefault="00931E98" w:rsidP="00464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4.4</w:t>
            </w:r>
            <w:r w:rsidRPr="00665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เสริมพลังการมีส่วนร่วมของชุมชน (</w:t>
            </w: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Community</w:t>
            </w:r>
            <w:r w:rsidRPr="00665F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 และบูรณาการทุกภาคส่วนเพื่อต่อต้านการทุจริต</w:t>
            </w:r>
          </w:p>
        </w:tc>
      </w:tr>
      <w:tr w:rsidR="00931E98" w14:paraId="242FF0A5" w14:textId="77777777" w:rsidTr="0046475B">
        <w:tc>
          <w:tcPr>
            <w:tcW w:w="959" w:type="dxa"/>
          </w:tcPr>
          <w:p w14:paraId="17FC2AAA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3FFD73E1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“อบต.ใสสะอาด” (ส่งเสริมกลไกการตรวจสอบการทุจริตภาคประชาชน)</w:t>
            </w:r>
          </w:p>
        </w:tc>
        <w:tc>
          <w:tcPr>
            <w:tcW w:w="1524" w:type="dxa"/>
          </w:tcPr>
          <w:p w14:paraId="79535A73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0DC1D43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FF6B46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6744B6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67E9DA5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2727EE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D7A89E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210A438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1CD8A9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54B19B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0D27B27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3A5126" wp14:editId="2147FE1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256540</wp:posOffset>
                      </wp:positionV>
                      <wp:extent cx="1133475" cy="0"/>
                      <wp:effectExtent l="38100" t="76200" r="2857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89D10F7" id="ลูกศรเชื่อมต่อแบบตรง 44" o:spid="_x0000_s1026" type="#_x0000_t32" style="position:absolute;margin-left:-3pt;margin-top:20.2pt;width:89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46F75A26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A4A3D7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2D25F4E0" w14:textId="77777777" w:rsidR="00931E98" w:rsidRDefault="00931E98" w:rsidP="0046475B">
            <w:pPr>
              <w:jc w:val="center"/>
            </w:pPr>
            <w:r w:rsidRPr="00261D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931E98" w14:paraId="68892238" w14:textId="77777777" w:rsidTr="0046475B">
        <w:tc>
          <w:tcPr>
            <w:tcW w:w="959" w:type="dxa"/>
          </w:tcPr>
          <w:p w14:paraId="5E2FB76A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679C56AA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กิจกรรมการจัดทำบันทึกข้อตกลงร่วมกัน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ในการแก้ไขและพัฒนาท้องถิ่นของ อบต.</w:t>
            </w:r>
          </w:p>
        </w:tc>
        <w:tc>
          <w:tcPr>
            <w:tcW w:w="1524" w:type="dxa"/>
          </w:tcPr>
          <w:p w14:paraId="73B5ACF1" w14:textId="77777777" w:rsidR="00931E98" w:rsidRPr="00966E05" w:rsidRDefault="00931E98" w:rsidP="00464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</w:tcPr>
          <w:p w14:paraId="1BB89D0D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46DCD2C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364D578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E5E372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5F77D0B4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28E5FF0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14:paraId="7B0325CB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42CDD202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CFE7AE7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79BDEA7F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A2C" wp14:editId="4817C97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343535</wp:posOffset>
                      </wp:positionV>
                      <wp:extent cx="1133475" cy="0"/>
                      <wp:effectExtent l="38100" t="76200" r="28575" b="9525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A4D6940" id="ลูกศรเชื่อมต่อแบบตรง 45" o:spid="_x0000_s1026" type="#_x0000_t32" style="position:absolute;margin-left:-3pt;margin-top:27.05pt;width:89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" strokecolor="windowText" strokeweight="1.25pt">
                      <v:stroke startarrow="block" endarrow="block" linestyle="thinThin" endcap="round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05DA10A3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19BCF27E" w14:textId="77777777" w:rsidR="00931E98" w:rsidRPr="00966E05" w:rsidRDefault="00931E98" w:rsidP="004647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00AF84DF" w14:textId="77777777" w:rsidR="00931E98" w:rsidRDefault="00931E98" w:rsidP="0046475B">
            <w:pPr>
              <w:jc w:val="center"/>
            </w:pPr>
            <w:r w:rsidRPr="00261D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6FF2BBEC" w14:textId="77777777" w:rsidR="00931E98" w:rsidRPr="0070537A" w:rsidRDefault="00931E98" w:rsidP="00931E9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E204285" w14:textId="77777777" w:rsidR="00931E98" w:rsidRDefault="00931E98" w:rsidP="00F2099D">
      <w:pPr>
        <w:tabs>
          <w:tab w:val="left" w:pos="7903"/>
        </w:tabs>
      </w:pPr>
    </w:p>
    <w:p w14:paraId="46A4D6D6" w14:textId="77777777" w:rsidR="00931E98" w:rsidRDefault="00931E98" w:rsidP="00F2099D">
      <w:pPr>
        <w:tabs>
          <w:tab w:val="left" w:pos="7903"/>
        </w:tabs>
      </w:pPr>
    </w:p>
    <w:p w14:paraId="3CD2A682" w14:textId="77777777" w:rsidR="00931E98" w:rsidRDefault="00931E98" w:rsidP="00F2099D">
      <w:pPr>
        <w:tabs>
          <w:tab w:val="left" w:pos="7903"/>
        </w:tabs>
      </w:pPr>
    </w:p>
    <w:p w14:paraId="784AB01A" w14:textId="77777777" w:rsidR="00931E98" w:rsidRDefault="00931E98" w:rsidP="00F2099D">
      <w:pPr>
        <w:tabs>
          <w:tab w:val="left" w:pos="7903"/>
        </w:tabs>
      </w:pPr>
    </w:p>
    <w:p w14:paraId="6452BE58" w14:textId="77777777" w:rsidR="00931E98" w:rsidRDefault="00931E98" w:rsidP="00F2099D">
      <w:pPr>
        <w:tabs>
          <w:tab w:val="left" w:pos="7903"/>
        </w:tabs>
      </w:pPr>
    </w:p>
    <w:p w14:paraId="555D1B32" w14:textId="77777777" w:rsidR="00931E98" w:rsidRDefault="00931E98" w:rsidP="00F2099D">
      <w:pPr>
        <w:tabs>
          <w:tab w:val="left" w:pos="7903"/>
        </w:tabs>
      </w:pPr>
    </w:p>
    <w:p w14:paraId="6FE93636" w14:textId="77777777" w:rsidR="00931E98" w:rsidRDefault="00931E98" w:rsidP="00F2099D">
      <w:pPr>
        <w:tabs>
          <w:tab w:val="left" w:pos="7903"/>
        </w:tabs>
      </w:pPr>
    </w:p>
    <w:p w14:paraId="60D1A8C8" w14:textId="77777777" w:rsidR="00931E98" w:rsidRDefault="00931E98" w:rsidP="00F2099D">
      <w:pPr>
        <w:tabs>
          <w:tab w:val="left" w:pos="7903"/>
        </w:tabs>
      </w:pPr>
    </w:p>
    <w:p w14:paraId="6644E189" w14:textId="77777777" w:rsidR="00931E98" w:rsidRDefault="00931E98" w:rsidP="00F2099D">
      <w:pPr>
        <w:tabs>
          <w:tab w:val="left" w:pos="7903"/>
        </w:tabs>
      </w:pPr>
    </w:p>
    <w:p w14:paraId="7B8D3FA6" w14:textId="77777777" w:rsidR="00931E98" w:rsidRDefault="00931E98" w:rsidP="00F2099D">
      <w:pPr>
        <w:tabs>
          <w:tab w:val="left" w:pos="7903"/>
        </w:tabs>
      </w:pPr>
    </w:p>
    <w:p w14:paraId="74CFBF4F" w14:textId="77777777" w:rsidR="00931E98" w:rsidRDefault="00931E98" w:rsidP="00F2099D">
      <w:pPr>
        <w:tabs>
          <w:tab w:val="left" w:pos="7903"/>
        </w:tabs>
      </w:pPr>
    </w:p>
    <w:p w14:paraId="60EB2B37" w14:textId="77777777" w:rsidR="00931E98" w:rsidRDefault="00931E98" w:rsidP="00F2099D">
      <w:pPr>
        <w:tabs>
          <w:tab w:val="left" w:pos="7903"/>
        </w:tabs>
      </w:pPr>
    </w:p>
    <w:p w14:paraId="38E5BE03" w14:textId="77777777" w:rsidR="00931E98" w:rsidRDefault="00931E98" w:rsidP="00F2099D">
      <w:pPr>
        <w:tabs>
          <w:tab w:val="left" w:pos="7903"/>
        </w:tabs>
      </w:pPr>
    </w:p>
    <w:p w14:paraId="60B75B8B" w14:textId="77777777" w:rsidR="00931E98" w:rsidRDefault="00931E98" w:rsidP="00F2099D">
      <w:pPr>
        <w:tabs>
          <w:tab w:val="left" w:pos="7903"/>
        </w:tabs>
      </w:pPr>
    </w:p>
    <w:p w14:paraId="753FD742" w14:textId="77777777" w:rsidR="00931E98" w:rsidRDefault="00931E98" w:rsidP="00F2099D">
      <w:pPr>
        <w:tabs>
          <w:tab w:val="left" w:pos="7903"/>
        </w:tabs>
      </w:pPr>
    </w:p>
    <w:p w14:paraId="2D31F12B" w14:textId="77777777" w:rsidR="00931E98" w:rsidRDefault="00931E98" w:rsidP="00F2099D">
      <w:pPr>
        <w:tabs>
          <w:tab w:val="left" w:pos="7903"/>
        </w:tabs>
      </w:pPr>
    </w:p>
    <w:p w14:paraId="6FFDD190" w14:textId="77777777" w:rsidR="00931E98" w:rsidRDefault="00931E98" w:rsidP="00F2099D">
      <w:pPr>
        <w:tabs>
          <w:tab w:val="left" w:pos="7903"/>
        </w:tabs>
      </w:pPr>
    </w:p>
    <w:p w14:paraId="775D846F" w14:textId="77777777" w:rsidR="00931E98" w:rsidRDefault="00931E98" w:rsidP="00F2099D">
      <w:pPr>
        <w:tabs>
          <w:tab w:val="left" w:pos="7903"/>
        </w:tabs>
      </w:pPr>
    </w:p>
    <w:sectPr w:rsidR="00931E98" w:rsidSect="0046475B">
      <w:footerReference w:type="default" r:id="rId13"/>
      <w:pgSz w:w="16838" w:h="11906" w:orient="landscape" w:code="9"/>
      <w:pgMar w:top="1276" w:right="820" w:bottom="993" w:left="993" w:header="709" w:footer="267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6C1DA" w14:textId="77777777" w:rsidR="001F4180" w:rsidRDefault="001F4180" w:rsidP="003D0140">
      <w:r>
        <w:separator/>
      </w:r>
    </w:p>
  </w:endnote>
  <w:endnote w:type="continuationSeparator" w:id="0">
    <w:p w14:paraId="170AB72E" w14:textId="77777777" w:rsidR="001F4180" w:rsidRDefault="001F4180" w:rsidP="003D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7023B" w14:textId="71BE9592" w:rsidR="00505996" w:rsidRPr="00EF4B64" w:rsidRDefault="00505996" w:rsidP="0046475B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32"/>
        <w:szCs w:val="32"/>
      </w:rPr>
    </w:pPr>
    <w:r w:rsidRPr="00EF4B64">
      <w:rPr>
        <w:rFonts w:ascii="TH SarabunIT๙" w:eastAsiaTheme="majorEastAsia" w:hAnsi="TH SarabunIT๙" w:cs="TH SarabunIT๙"/>
        <w:sz w:val="32"/>
        <w:szCs w:val="32"/>
        <w:cs/>
      </w:rPr>
      <w:t>แผน</w:t>
    </w:r>
    <w:r w:rsidRPr="00EF4B64">
      <w:rPr>
        <w:rFonts w:ascii="TH SarabunIT๙" w:eastAsiaTheme="majorEastAsia" w:hAnsi="TH SarabunIT๙" w:cs="TH SarabunIT๙" w:hint="cs"/>
        <w:sz w:val="32"/>
        <w:szCs w:val="32"/>
        <w:cs/>
      </w:rPr>
      <w:t>ปฏิบัติการ</w:t>
    </w:r>
    <w:r w:rsidRPr="00EF4B64">
      <w:rPr>
        <w:rFonts w:ascii="TH SarabunIT๙" w:eastAsiaTheme="majorEastAsia" w:hAnsi="TH SarabunIT๙" w:cs="TH SarabunIT๙"/>
        <w:sz w:val="32"/>
        <w:szCs w:val="32"/>
        <w:cs/>
      </w:rPr>
      <w:t>ป้องกันการทุจริตองค์การบริหารส่วนตำบลควน</w:t>
    </w:r>
    <w:r>
      <w:rPr>
        <w:rFonts w:ascii="TH SarabunIT๙" w:eastAsiaTheme="majorEastAsia" w:hAnsi="TH SarabunIT๙" w:cs="TH SarabunIT๙" w:hint="cs"/>
        <w:sz w:val="32"/>
        <w:szCs w:val="32"/>
        <w:cs/>
      </w:rPr>
      <w:t>ขนุน พ.ศ. ๒๕๖</w:t>
    </w:r>
    <w:r w:rsidR="00EF380D">
      <w:rPr>
        <w:rFonts w:ascii="TH SarabunIT๙" w:eastAsiaTheme="majorEastAsia" w:hAnsi="TH SarabunIT๙" w:cs="TH SarabunIT๙" w:hint="cs"/>
        <w:sz w:val="32"/>
        <w:szCs w:val="32"/>
        <w:cs/>
      </w:rPr>
      <w:t>๕</w:t>
    </w:r>
    <w:r w:rsidRPr="00EF4B64">
      <w:rPr>
        <w:rFonts w:ascii="TH SarabunIT๙" w:eastAsiaTheme="majorEastAsia" w:hAnsi="TH SarabunIT๙" w:cs="TH SarabunIT๙"/>
        <w:sz w:val="32"/>
        <w:szCs w:val="32"/>
      </w:rPr>
      <w:ptab w:relativeTo="margin" w:alignment="right" w:leader="none"/>
    </w:r>
    <w:r w:rsidRPr="00EF4B64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หน้า </w:t>
    </w:r>
    <w:r w:rsidRPr="00EF4B64">
      <w:rPr>
        <w:rFonts w:ascii="TH SarabunIT๙" w:eastAsiaTheme="minorEastAsia" w:hAnsi="TH SarabunIT๙" w:cs="TH SarabunIT๙"/>
        <w:sz w:val="32"/>
        <w:szCs w:val="32"/>
      </w:rPr>
      <w:fldChar w:fldCharType="begin"/>
    </w:r>
    <w:r w:rsidRPr="00EF4B64">
      <w:rPr>
        <w:rFonts w:ascii="TH SarabunIT๙" w:hAnsi="TH SarabunIT๙" w:cs="TH SarabunIT๙"/>
        <w:sz w:val="32"/>
        <w:szCs w:val="32"/>
      </w:rPr>
      <w:instrText>PAGE   \* MERGEFORMAT</w:instrText>
    </w:r>
    <w:r w:rsidRPr="00EF4B64">
      <w:rPr>
        <w:rFonts w:ascii="TH SarabunIT๙" w:eastAsiaTheme="minorEastAsia" w:hAnsi="TH SarabunIT๙" w:cs="TH SarabunIT๙"/>
        <w:sz w:val="32"/>
        <w:szCs w:val="32"/>
      </w:rPr>
      <w:fldChar w:fldCharType="separate"/>
    </w:r>
    <w:r w:rsidR="00EF380D" w:rsidRPr="00EF380D">
      <w:rPr>
        <w:rFonts w:ascii="TH SarabunIT๙" w:eastAsiaTheme="majorEastAsia" w:hAnsi="TH SarabunIT๙" w:cs="TH SarabunIT๙"/>
        <w:noProof/>
        <w:sz w:val="32"/>
        <w:szCs w:val="32"/>
        <w:lang w:val="th-TH"/>
      </w:rPr>
      <w:t>7</w:t>
    </w:r>
    <w:r w:rsidRPr="00EF4B64">
      <w:rPr>
        <w:rFonts w:ascii="TH SarabunIT๙" w:eastAsiaTheme="majorEastAsia" w:hAnsi="TH SarabunIT๙" w:cs="TH SarabunIT๙"/>
        <w:sz w:val="32"/>
        <w:szCs w:val="32"/>
      </w:rPr>
      <w:fldChar w:fldCharType="end"/>
    </w:r>
  </w:p>
  <w:p w14:paraId="01DD62BC" w14:textId="77777777" w:rsidR="00505996" w:rsidRPr="00EF4B64" w:rsidRDefault="00505996">
    <w:pPr>
      <w:pStyle w:val="a5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2AA72" w14:textId="77777777" w:rsidR="001F4180" w:rsidRDefault="001F4180" w:rsidP="003D0140">
      <w:r>
        <w:separator/>
      </w:r>
    </w:p>
  </w:footnote>
  <w:footnote w:type="continuationSeparator" w:id="0">
    <w:p w14:paraId="4AE73EA1" w14:textId="77777777" w:rsidR="001F4180" w:rsidRDefault="001F4180" w:rsidP="003D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40"/>
    <w:rsid w:val="000212CA"/>
    <w:rsid w:val="00052A9A"/>
    <w:rsid w:val="00071657"/>
    <w:rsid w:val="0012331A"/>
    <w:rsid w:val="0017585D"/>
    <w:rsid w:val="00186979"/>
    <w:rsid w:val="00194423"/>
    <w:rsid w:val="001F4180"/>
    <w:rsid w:val="00225BE2"/>
    <w:rsid w:val="003600BF"/>
    <w:rsid w:val="003B428C"/>
    <w:rsid w:val="003D0140"/>
    <w:rsid w:val="003E1595"/>
    <w:rsid w:val="003E7319"/>
    <w:rsid w:val="0043334F"/>
    <w:rsid w:val="0046475B"/>
    <w:rsid w:val="004B2D3A"/>
    <w:rsid w:val="00505996"/>
    <w:rsid w:val="0057185A"/>
    <w:rsid w:val="00587E5F"/>
    <w:rsid w:val="005A4958"/>
    <w:rsid w:val="005D0313"/>
    <w:rsid w:val="005D108E"/>
    <w:rsid w:val="005E7755"/>
    <w:rsid w:val="00621959"/>
    <w:rsid w:val="00643700"/>
    <w:rsid w:val="00677C9A"/>
    <w:rsid w:val="00680771"/>
    <w:rsid w:val="00694412"/>
    <w:rsid w:val="00762728"/>
    <w:rsid w:val="00803DEC"/>
    <w:rsid w:val="00886FE8"/>
    <w:rsid w:val="008B471A"/>
    <w:rsid w:val="008E2EC3"/>
    <w:rsid w:val="00931E98"/>
    <w:rsid w:val="00A80271"/>
    <w:rsid w:val="00A85E64"/>
    <w:rsid w:val="00AA4C65"/>
    <w:rsid w:val="00AE2CF3"/>
    <w:rsid w:val="00B80E0F"/>
    <w:rsid w:val="00B92075"/>
    <w:rsid w:val="00BB218A"/>
    <w:rsid w:val="00C02C5D"/>
    <w:rsid w:val="00C931CC"/>
    <w:rsid w:val="00CF3F5B"/>
    <w:rsid w:val="00CF75CD"/>
    <w:rsid w:val="00EB212F"/>
    <w:rsid w:val="00ED0761"/>
    <w:rsid w:val="00EF380D"/>
    <w:rsid w:val="00F2099D"/>
    <w:rsid w:val="00F95110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CD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1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3D0140"/>
  </w:style>
  <w:style w:type="paragraph" w:styleId="a5">
    <w:name w:val="footer"/>
    <w:basedOn w:val="a"/>
    <w:link w:val="a6"/>
    <w:uiPriority w:val="99"/>
    <w:unhideWhenUsed/>
    <w:rsid w:val="003D01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3D0140"/>
  </w:style>
  <w:style w:type="paragraph" w:styleId="a7">
    <w:name w:val="Balloon Text"/>
    <w:basedOn w:val="a"/>
    <w:link w:val="a8"/>
    <w:uiPriority w:val="99"/>
    <w:semiHidden/>
    <w:unhideWhenUsed/>
    <w:rsid w:val="003D014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0140"/>
    <w:rPr>
      <w:rFonts w:ascii="Tahoma" w:hAnsi="Tahoma" w:cs="Angsana New"/>
      <w:sz w:val="16"/>
      <w:szCs w:val="20"/>
    </w:rPr>
  </w:style>
  <w:style w:type="paragraph" w:customStyle="1" w:styleId="3CBD5A742C28424DA5172AD252E32316">
    <w:name w:val="3CBD5A742C28424DA5172AD252E32316"/>
    <w:rsid w:val="003D0140"/>
    <w:pPr>
      <w:spacing w:after="200" w:line="276" w:lineRule="auto"/>
    </w:pPr>
    <w:rPr>
      <w:rFonts w:eastAsiaTheme="minorEastAsia"/>
      <w:sz w:val="28"/>
      <w:cs/>
    </w:rPr>
  </w:style>
  <w:style w:type="table" w:styleId="a9">
    <w:name w:val="Table Grid"/>
    <w:basedOn w:val="a1"/>
    <w:uiPriority w:val="59"/>
    <w:rsid w:val="00931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CD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1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3D0140"/>
  </w:style>
  <w:style w:type="paragraph" w:styleId="a5">
    <w:name w:val="footer"/>
    <w:basedOn w:val="a"/>
    <w:link w:val="a6"/>
    <w:uiPriority w:val="99"/>
    <w:unhideWhenUsed/>
    <w:rsid w:val="003D01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3D0140"/>
  </w:style>
  <w:style w:type="paragraph" w:styleId="a7">
    <w:name w:val="Balloon Text"/>
    <w:basedOn w:val="a"/>
    <w:link w:val="a8"/>
    <w:uiPriority w:val="99"/>
    <w:semiHidden/>
    <w:unhideWhenUsed/>
    <w:rsid w:val="003D014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0140"/>
    <w:rPr>
      <w:rFonts w:ascii="Tahoma" w:hAnsi="Tahoma" w:cs="Angsana New"/>
      <w:sz w:val="16"/>
      <w:szCs w:val="20"/>
    </w:rPr>
  </w:style>
  <w:style w:type="paragraph" w:customStyle="1" w:styleId="3CBD5A742C28424DA5172AD252E32316">
    <w:name w:val="3CBD5A742C28424DA5172AD252E32316"/>
    <w:rsid w:val="003D0140"/>
    <w:pPr>
      <w:spacing w:after="200" w:line="276" w:lineRule="auto"/>
    </w:pPr>
    <w:rPr>
      <w:rFonts w:eastAsiaTheme="minorEastAsia"/>
      <w:sz w:val="28"/>
      <w:cs/>
    </w:rPr>
  </w:style>
  <w:style w:type="table" w:styleId="a9">
    <w:name w:val="Table Grid"/>
    <w:basedOn w:val="a1"/>
    <w:uiPriority w:val="59"/>
    <w:rsid w:val="00931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D9CC-3725-4EB6-A80E-38DD3A17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</cp:lastModifiedBy>
  <cp:revision>2</cp:revision>
  <cp:lastPrinted>2021-07-30T03:03:00Z</cp:lastPrinted>
  <dcterms:created xsi:type="dcterms:W3CDTF">2022-03-28T06:50:00Z</dcterms:created>
  <dcterms:modified xsi:type="dcterms:W3CDTF">2022-03-28T06:50:00Z</dcterms:modified>
</cp:coreProperties>
</file>